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734"/>
        <w:gridCol w:w="3055"/>
        <w:gridCol w:w="2836"/>
        <w:gridCol w:w="1417"/>
        <w:gridCol w:w="1321"/>
        <w:gridCol w:w="1035"/>
      </w:tblGrid>
      <w:tr w:rsidR="00E773EB" w:rsidRPr="00E773EB" w14:paraId="2A0B4ED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AD7A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OFFICE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DF5D7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122CA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7A48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FF98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3B81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1B05949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BB07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RESEARCH PROJECTS starting in 2021/2022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0CDD4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2D5A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B12C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B3A9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F3DA2B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7E069B5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3219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As </w:t>
            </w:r>
            <w:proofErr w:type="gramStart"/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at</w:t>
            </w:r>
            <w:proofErr w:type="gramEnd"/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 23rd February 2024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BFCB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BAD9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2E2B0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36855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6188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08191D89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5E819B2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Birkbeck College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D2A763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5105312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F3ABE7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BA8CDC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35EAB47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269FCED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8EB30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Charity Open Access Fund 21/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22 :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76544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8D027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Latchman, David,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A53A4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01/10/2021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B9402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30/09/2022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DE34E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27,104</w:t>
            </w:r>
          </w:p>
        </w:tc>
      </w:tr>
      <w:tr w:rsidR="00E773EB" w:rsidRPr="00E773EB" w14:paraId="6E3AFDF6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CE066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Birkbeck College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D8C5D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2B48F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9BD10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ADC49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5BBBA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27,104</w:t>
            </w:r>
          </w:p>
        </w:tc>
      </w:tr>
      <w:tr w:rsidR="00E773EB" w:rsidRPr="00E773EB" w14:paraId="788FA33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2DAFB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BAE84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6ED69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2B7264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032C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7FA71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58B67B7B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75002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9367D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03086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74AB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91CE8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6910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736065C3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BAC088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Arts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1D023F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901B85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0209BF1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AF5AFC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E64280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06450E3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42CE62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86007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CCCC1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BD852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AA5FB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25F56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56BD850B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3E659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Languages, Cultures &amp; Applied Linguistics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CCFC8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054E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C612E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D04B3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E1426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1FB226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A5DB1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Visiting Professorship - Jerome Branche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D341B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8C2DE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Martins, Luciana,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CA6B9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25/04/2022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8D28F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24/03/2023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69414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71,378</w:t>
            </w:r>
          </w:p>
        </w:tc>
      </w:tr>
      <w:tr w:rsidR="00E773EB" w:rsidRPr="00E773EB" w14:paraId="7F18524C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A62C34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Languages, Cultures &amp; Applied Linguistics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EB0F3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B3318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7F061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1A881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3900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71,378</w:t>
            </w:r>
          </w:p>
        </w:tc>
      </w:tr>
      <w:tr w:rsidR="00E773EB" w:rsidRPr="00E773EB" w14:paraId="02CADDB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1A28F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A17EC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89F20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717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EA16A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74A42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503A92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A9668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English, Theatre and Creative Writing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E9B0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1EAB3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C56D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BC76D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27A57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544C4751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7C748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Next Generation Library Publishing -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Educopia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Institute, Atlanta, GA.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9091C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Arcadia Fund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A3554A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Eve, Martin,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FCC6C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E62D12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31/08/2022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FDBD1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65,359</w:t>
            </w:r>
          </w:p>
        </w:tc>
      </w:tr>
      <w:tr w:rsidR="00E773EB" w:rsidRPr="00E773EB" w14:paraId="2AF20C4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58C31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TSI Fellowship Support to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Soody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Gholami.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1534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2573C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Hartnell, Anna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D8A6F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891DC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31/10/2023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47436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87,614</w:t>
            </w:r>
          </w:p>
        </w:tc>
      </w:tr>
      <w:tr w:rsidR="00E773EB" w:rsidRPr="00E773EB" w14:paraId="781B5C56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CEDB2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Reading Trauma in Post-Colonial African Literature - The Case of Chinua Achebe.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BA910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5AB14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Msiska, Mpalive-Hangson,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4FD4D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01/12/2021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A468F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5A813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9,280</w:t>
            </w:r>
          </w:p>
        </w:tc>
      </w:tr>
      <w:tr w:rsidR="00E773EB" w:rsidRPr="00E773EB" w14:paraId="6F71C351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B2552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Written Worlds in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Seventeenth-Century England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: the Work of Non-elite Writing.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79105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7466F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Wiseman, Susan PROF &amp; Waddell, Brodie,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9E124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01/07/2022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3008D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30/06/2027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CFA17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439,091</w:t>
            </w:r>
          </w:p>
        </w:tc>
      </w:tr>
      <w:tr w:rsidR="00E773EB" w:rsidRPr="00E773EB" w14:paraId="43EDDDC1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5EF50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English, Theatre and Creative Writing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7EA2DD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EE2C8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30496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87D045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CEE4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601,344</w:t>
            </w:r>
          </w:p>
        </w:tc>
      </w:tr>
      <w:tr w:rsidR="00E773EB" w:rsidRPr="00E773EB" w14:paraId="60E6F267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761055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1788D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EA7C7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B50C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AA0E4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F3B15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476D725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6EE422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Film, Media &amp; Cultural Studies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6D42E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ACD5E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98243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B3201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E2C35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46A8480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C77B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Spectres of Art: The Gendered Politics and Practices of Art Collectives.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E22A1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74C1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Dzuverovic-Russell, L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2CE74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B1A4F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11D86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3,922</w:t>
            </w:r>
          </w:p>
        </w:tc>
      </w:tr>
      <w:tr w:rsidR="00E773EB" w:rsidRPr="00E773EB" w14:paraId="187E967C" w14:textId="77777777" w:rsidTr="00E773EB">
        <w:trPr>
          <w:trHeight w:val="96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E109F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Exploring the democratic role of news media during Covid-19: Triangulating digital news outputs, journalists’ professional reflections, and audiences’ experiences in the UK and Germany.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49250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1D2EA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Henkel, Imke,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941C6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1283C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56DD8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9,457</w:t>
            </w:r>
          </w:p>
        </w:tc>
      </w:tr>
      <w:tr w:rsidR="00E773EB" w:rsidRPr="00E773EB" w14:paraId="60F103E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5FDD3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Design Generator.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B6CD2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E9AEF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McKim, Joel, DR &amp; Provetti, Alessandro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E9B9A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8434F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F137A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33,491</w:t>
            </w:r>
          </w:p>
        </w:tc>
      </w:tr>
      <w:tr w:rsidR="00E773EB" w:rsidRPr="00E773EB" w14:paraId="3E7079A0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2F363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Total for Film Media and Cultural Studies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3ED30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C31F26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2E45B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3582E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CAB3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46,870</w:t>
            </w:r>
          </w:p>
        </w:tc>
      </w:tr>
      <w:tr w:rsidR="00E773EB" w:rsidRPr="00E773EB" w14:paraId="1C3FB00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7BF6CE8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5D33D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9A4D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A44F6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8802A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DAC83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47410BB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250283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History of Art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24EBD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7EFE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3BE44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B19D2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E7033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537365CA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B29A0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Daguerreotypes: Patents, Persons &amp; Portraits.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CC761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Paul Mellon Centre for Studies in British Art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DBC90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Edwards, Stephen,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BC7FA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7A805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9A4C7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40,000</w:t>
            </w:r>
          </w:p>
        </w:tc>
      </w:tr>
      <w:tr w:rsidR="00E773EB" w:rsidRPr="00E773EB" w14:paraId="47A6FB8B" w14:textId="77777777" w:rsidTr="00E773EB">
        <w:trPr>
          <w:trHeight w:val="60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14CF0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Cutting and Pasting: Making Print Rooms in Britain and Ireland, 1750-1840.”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56EE7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06806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Retford, Kathryn,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77D18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AEA63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2AD12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57,024</w:t>
            </w:r>
          </w:p>
        </w:tc>
      </w:tr>
      <w:tr w:rsidR="00E773EB" w:rsidRPr="00E773EB" w14:paraId="71D8E26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0CE1A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Disrupted Lives: A new reading of spaces of confinement.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3AB6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74D10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Topp, Leslie,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84EA0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13677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31/08/2022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74EDF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47,450</w:t>
            </w:r>
          </w:p>
        </w:tc>
      </w:tr>
      <w:tr w:rsidR="00E773EB" w:rsidRPr="00E773EB" w14:paraId="497B0CB7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71AD6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History of Art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16468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9C510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DE5FC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E0D191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88E30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144,474</w:t>
            </w:r>
          </w:p>
        </w:tc>
      </w:tr>
      <w:tr w:rsidR="00E773EB" w:rsidRPr="00E773EB" w14:paraId="22197440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0A39BA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720F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D8B8F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3D952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FF1C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3C306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DD57F8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58D81C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Arts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0B7C66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542DF2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7748B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82E3A4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E718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864,066</w:t>
            </w:r>
          </w:p>
        </w:tc>
      </w:tr>
      <w:tr w:rsidR="00E773EB" w:rsidRPr="00E773EB" w14:paraId="4244EEBB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9A50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CA841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1F8D9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8D59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76F0F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7689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69B5927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74F6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E099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2EAA1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FF73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C7CF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438E4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700FF5D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5C05E8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Business, Economics &amp; Informatics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FF8556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24F27A3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054833D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DF9124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173FD5F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17D1608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C514BF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DBC02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689E2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88C25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3907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1911E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666D10C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70F42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Economics, Mathematics and Statistics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52951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2D896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D71F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0ABF8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62052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A62142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12940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The characterisation of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self partial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-dual delta-matroids.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A47C9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London Mathematical Society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4C1A4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Noble, Steven,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98D2F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E26CF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01/04/2022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7C15E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1,085</w:t>
            </w:r>
          </w:p>
        </w:tc>
      </w:tr>
      <w:tr w:rsidR="00E773EB" w:rsidRPr="00E773EB" w14:paraId="747D971E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ABA14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critical group of a topological graph: an approach through delta-matroid theory.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566EA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Engineering and Physical Sciences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E05C2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Noble, Steven,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3D242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16/05/2022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A1DFE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16E5D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31,231</w:t>
            </w:r>
          </w:p>
        </w:tc>
      </w:tr>
      <w:tr w:rsidR="00E773EB" w:rsidRPr="00E773EB" w14:paraId="36958DF6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1B447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Risk attribution and aggregation with generalised quantile risk measures.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1DAEA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London Mathematical Society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C1B2A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Peri, Ilaria,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EE974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07/05/2022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2ED2B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27/05/2022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559DD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1,500</w:t>
            </w:r>
          </w:p>
        </w:tc>
      </w:tr>
      <w:tr w:rsidR="00E773EB" w:rsidRPr="00E773EB" w14:paraId="1BA64E67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273E13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Economics, Mathematics and Statistics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940CC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4BB8D5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2AAC1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187B2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9FCD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33,816</w:t>
            </w:r>
          </w:p>
        </w:tc>
      </w:tr>
      <w:tr w:rsidR="00E773EB" w:rsidRPr="00E773EB" w14:paraId="7677922A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1A8E0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C7566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A2ED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3D94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E262B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F1C0A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A3CD95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2F3F8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Organisational Psychology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4279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8F524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51F4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9DAF5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5BD66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7CA611F4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6A2FE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Elicitation of Cybersecurity Narratives: Bricoleur Story Completion, Decision Making and Security Design.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BD6A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B3E39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Gore, Julie,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2F146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2DEF7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30/04/2023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483F0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77,750</w:t>
            </w:r>
          </w:p>
        </w:tc>
      </w:tr>
      <w:tr w:rsidR="00E773EB" w:rsidRPr="00E773EB" w14:paraId="6E7A4D81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0BC2D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What is the evidence for supporting neurodiverse students?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3F70A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Association of Heads of Psychology Departments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D089E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McDowall, Almuth,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46823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01/11/2021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FD408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31/07/2022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A26E9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9,954</w:t>
            </w:r>
          </w:p>
        </w:tc>
      </w:tr>
      <w:tr w:rsidR="00E773EB" w:rsidRPr="00E773EB" w14:paraId="1C87414D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FC513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On the path to cumulative and replicable science: introducing mega-analyses to intergroup contact research.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C46E7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CFA48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Wallrich, Lukas, MR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E69C5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01/04/2022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08874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3A882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9,628</w:t>
            </w:r>
          </w:p>
        </w:tc>
      </w:tr>
      <w:tr w:rsidR="00E773EB" w:rsidRPr="00E773EB" w14:paraId="6E47FFAB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E0F2B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 xml:space="preserve">Total for Organisational </w:t>
            </w:r>
            <w:proofErr w:type="spellStart"/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Pyschology</w:t>
            </w:r>
            <w:proofErr w:type="spellEnd"/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CC958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691FCB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99D98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3B7F2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9532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97,332</w:t>
            </w:r>
          </w:p>
        </w:tc>
      </w:tr>
      <w:tr w:rsidR="00E773EB" w:rsidRPr="00E773EB" w14:paraId="4131AAB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B2830A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FD92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9B710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B3584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0CFF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A47D7E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0BFFE5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6E9EA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Business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3C9F9D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81656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D1CB74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B0E15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25EE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131,148</w:t>
            </w:r>
          </w:p>
        </w:tc>
      </w:tr>
      <w:tr w:rsidR="00E773EB" w:rsidRPr="00E773EB" w14:paraId="753BDDC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8D3D8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E296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081C14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A112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E179A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5167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7E137D1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7C928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ACAE03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9CA8EB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91491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66C64F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2910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1C539883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CB274E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Law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753BBFD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03CB4D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03F1717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09BD81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55BF05E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6185D7E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0EA8A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8674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4E13F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18F8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CCE85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FB375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D16C3AC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B8523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Criminology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37FD7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704DD5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ABEAD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5BD46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EF442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2BCB837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5D4AB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Where Is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Power? Policy Ontologies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Theory And Practice.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0929C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94671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Dobson, Rachael,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43FF9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B08DE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40DF8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48,644</w:t>
            </w:r>
          </w:p>
        </w:tc>
      </w:tr>
      <w:tr w:rsidR="00E773EB" w:rsidRPr="00E773EB" w14:paraId="37BFC047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97EAAF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Criminology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71BDE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8FA15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22D263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204B9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00B5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48,644</w:t>
            </w:r>
          </w:p>
        </w:tc>
      </w:tr>
      <w:tr w:rsidR="00E773EB" w:rsidRPr="00E773EB" w14:paraId="58E953B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403C0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4CE43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DCDB5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D86B82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A1234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D35ED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117F8EE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3D5A8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Institute for Crime and Justice Policy Research (ICPR)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C634E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4E919B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8BCB7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0922C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879C2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2B7809AE" w14:textId="77777777" w:rsidTr="00E773EB">
        <w:trPr>
          <w:trHeight w:val="9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99962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The criminalization of poverty and status: its implications for prison systems and penal reform in Africa, the Caribbean, South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Asia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the Pacific.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22EB8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 Society Foundations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B36AB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Heard, Catherine, MS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110CC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01/10/2021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23E72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30/09/2023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680AE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71,759</w:t>
            </w:r>
          </w:p>
        </w:tc>
      </w:tr>
      <w:tr w:rsidR="00E773EB" w:rsidRPr="00E773EB" w14:paraId="78B90C18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181B0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Towards effective,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sustainable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ethical provision of employment opportunities for incarcerated people.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D2761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Stiftung Auxilium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0975A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Heard, Catherine, MS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F32F9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01/02/2022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76200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31/01/2025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B79AC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381,056</w:t>
            </w:r>
          </w:p>
        </w:tc>
      </w:tr>
      <w:tr w:rsidR="00E773EB" w:rsidRPr="00E773EB" w14:paraId="64A63B57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E11EC1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Home Office Accelerators evaluation.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9AA2B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Kantar Group Limited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62270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Jacobson, Jessica,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7FB60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09/09/2021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77ABE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11/04/2023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0B541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52,405</w:t>
            </w:r>
          </w:p>
        </w:tc>
      </w:tr>
      <w:tr w:rsidR="00E773EB" w:rsidRPr="00E773EB" w14:paraId="7DFBDBD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3F66E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Digital Forensics in Rape and Serious Sexual Assault Offences.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5B84C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Dawes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01D6D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Jacobson, Jessica,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69B6B9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7C55C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31/01/2023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F2A04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58,712</w:t>
            </w:r>
          </w:p>
        </w:tc>
      </w:tr>
      <w:tr w:rsidR="00E773EB" w:rsidRPr="00E773EB" w14:paraId="750BBFDE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2CF62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Unmet Need for Substance Misuse Treatment Among Opioid, Crack and Dependent Alcohol Users.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ED3C5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National Institute for Health Research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2FE81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May, Tiggey MS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E6723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B8C85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30/06/2023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EA0D4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114,788</w:t>
            </w:r>
          </w:p>
        </w:tc>
      </w:tr>
      <w:tr w:rsidR="00E773EB" w:rsidRPr="00E773EB" w14:paraId="04E76733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CCA3A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PILLAR 6: BLUESTONE/SOTERIA WP 1: Examining, Understanding, and Improving the Use of Digital Material in Rasso Investigations.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AF2F2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Home Office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B1FF0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May, Tiggey, MS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91B18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05/04/2022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5500F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127A3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598,023</w:t>
            </w:r>
          </w:p>
        </w:tc>
      </w:tr>
      <w:tr w:rsidR="00E773EB" w:rsidRPr="00E773EB" w14:paraId="30E001C2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6ED37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ICPR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2B4329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605659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17BF3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1015B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1D30A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1,276,743</w:t>
            </w:r>
          </w:p>
        </w:tc>
      </w:tr>
      <w:tr w:rsidR="00E773EB" w:rsidRPr="00E773EB" w14:paraId="7ED3F7E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B044D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4D01D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4D190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6260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6AD46B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7DA29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6EC6408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D9A8A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Law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285C7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714CB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9863B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35500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4BBE0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7548A312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A64C0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Towards an Integrated Colonial Archive: Humanities, Law and British Indentureship.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C0031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441D1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Bruce-Jones, Eddie,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1CE5F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01/04/2022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CAF93D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C882A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47,547</w:t>
            </w:r>
          </w:p>
        </w:tc>
      </w:tr>
      <w:tr w:rsidR="00E773EB" w:rsidRPr="00E773EB" w14:paraId="4223980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A4CD0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2020 Philip Leverhulme Prize: Law.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5B013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4AED0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El-Enany, Nadine,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731E8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01/11/2021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66C86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2218F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100,000</w:t>
            </w:r>
          </w:p>
        </w:tc>
      </w:tr>
      <w:tr w:rsidR="00E773EB" w:rsidRPr="00E773EB" w14:paraId="04E2AC9B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8B895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Law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21088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50094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81403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A8939C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A38D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147,547</w:t>
            </w:r>
          </w:p>
        </w:tc>
      </w:tr>
      <w:tr w:rsidR="00E773EB" w:rsidRPr="00E773EB" w14:paraId="398D9B9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04616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19242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8DACF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303DD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C0517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023A9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6000F37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963A8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Law Centre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4F5A7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4EDE9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BD889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2DE4D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2B1F49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F2BDF61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88CEF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TSI Fellowship Support to Behrouz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Boochani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. Yr2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7865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E3201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Motha, Stewart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52901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6F4AC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948E8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13,768</w:t>
            </w:r>
          </w:p>
        </w:tc>
      </w:tr>
      <w:tr w:rsidR="00E773EB" w:rsidRPr="00E773EB" w14:paraId="1A0754CD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25510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Total for School of Law Centre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A2234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303B4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75FD10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1E24A5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4AB4D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13,768</w:t>
            </w:r>
          </w:p>
        </w:tc>
      </w:tr>
      <w:tr w:rsidR="00E773EB" w:rsidRPr="00E773EB" w14:paraId="5A082A47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64CE9A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AC99C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959ADA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627264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B2DF5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AF02B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1FBC71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4AD30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Law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8EFA0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1ABEC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14AE4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6ED48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C06C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1,486,702</w:t>
            </w:r>
          </w:p>
        </w:tc>
      </w:tr>
      <w:tr w:rsidR="00E773EB" w:rsidRPr="00E773EB" w14:paraId="2F9CB731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10E23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C44328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13F2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F1A5E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762864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F87B3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7EF3B43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2C991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9A30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F382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4AF5E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C7A94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6194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</w:t>
            </w:r>
          </w:p>
        </w:tc>
      </w:tr>
      <w:tr w:rsidR="00E773EB" w:rsidRPr="00E773EB" w14:paraId="534FE4D0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656A25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Science</w:t>
            </w: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49F9CB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A4C8EB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060B1790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72939B1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23B0DE6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751C25B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3B09D48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2B3E8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0966D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BB956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0A4C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9F58B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264A007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3DF121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Biological Sciences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C653C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8B51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97E4E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48E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4849F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1EBA7C72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01960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HFSP Fellowship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E448A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International Human Frontier Science Programme Organisation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C31F0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Moores, Carolyn,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8A55B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0819C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30/06/2023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D223F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103,909</w:t>
            </w:r>
          </w:p>
        </w:tc>
      </w:tr>
      <w:tr w:rsidR="00E773EB" w:rsidRPr="00E773EB" w14:paraId="3B03A162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44E05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Structure/Function Drug Interaction Studies on Voltage-Gated Sodium Channels.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5FCCB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Biotechnology and Biological Sciences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3D513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Wallace, Bonnie,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6252F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14FA3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28/02/2026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CEC90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30,612</w:t>
            </w:r>
          </w:p>
        </w:tc>
      </w:tr>
      <w:tr w:rsidR="00E773EB" w:rsidRPr="00E773EB" w14:paraId="2E8C78D0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53062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Biological Sciences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D1F6F3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9FB610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C662F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D0AA7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8DBF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134,521</w:t>
            </w:r>
          </w:p>
        </w:tc>
      </w:tr>
      <w:tr w:rsidR="00E773EB" w:rsidRPr="00E773EB" w14:paraId="0C1D1BD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E039FB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13661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0005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5A7CE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6553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B06B9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1CC2231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3C1A46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Earth and Planetary Sciences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CCDE1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709D3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4C8C7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6901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C3C0A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3EEB4CD" w14:textId="77777777" w:rsidTr="00E773EB">
        <w:trPr>
          <w:trHeight w:val="9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C8856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Reconstructing the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Noachian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environment at Oxia Planum, Mars: Geological context for the ExoMars Rosalind Franklin 2022 mission (FY 21/22).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DB21FF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Science and Technology Facilities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817AB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Davis, Joel,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34D572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09/05/2022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1483F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17D26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44,833</w:t>
            </w:r>
          </w:p>
        </w:tc>
      </w:tr>
      <w:tr w:rsidR="00E773EB" w:rsidRPr="00E773EB" w14:paraId="453C1F20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9ABC9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Active fault slip-rates and earthquake recurrence controlled by stress transfer and viscous flow.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42D05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Natural Environment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3E81E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Roberts, Gerald,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094F0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29CBE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31/08/2024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B7F7F1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609,121</w:t>
            </w:r>
          </w:p>
        </w:tc>
      </w:tr>
      <w:tr w:rsidR="00E773EB" w:rsidRPr="00E773EB" w14:paraId="6DE6C207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E82F32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Earth and Planetary Sciences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B7FC6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5B13A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0E8AE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AF4469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45EEC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653,954</w:t>
            </w:r>
          </w:p>
        </w:tc>
      </w:tr>
      <w:tr w:rsidR="00E773EB" w:rsidRPr="00E773EB" w14:paraId="084B5BF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8AE700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0D263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106F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F527E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0840E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AEA70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46F330A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E14D09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Psychological Sciences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92852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0BC6C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D6437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737C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52938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F9E8711" w14:textId="77777777" w:rsidTr="00E773EB">
        <w:trPr>
          <w:trHeight w:val="66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A9F86B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Learning to care: the early development of empathy in brain and behaviour.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FFC57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348307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Bulgarelli, Chiara, MRS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77255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CE0166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28/02/2025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C8562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118,000</w:t>
            </w:r>
          </w:p>
        </w:tc>
      </w:tr>
      <w:tr w:rsidR="00E773EB" w:rsidRPr="00E773EB" w14:paraId="4D67408C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B049A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TDoTA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: Temporal Dynamics of Transient Attention.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075C0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European Union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A6214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Eimer, Martin,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B6163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01/10/2021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77F823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30/09/2023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1B44FD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173,026</w:t>
            </w:r>
          </w:p>
        </w:tc>
      </w:tr>
      <w:tr w:rsidR="00E773EB" w:rsidRPr="00E773EB" w14:paraId="5B077022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240E1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Luminous dancing fairies in weightlessness: How gravity shapes conscious experiences.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3DF41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Bial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C98E0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Ferre, Elisa Raffaella,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5AE94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01/12/2021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B3315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7992F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33,077</w:t>
            </w:r>
          </w:p>
        </w:tc>
      </w:tr>
      <w:tr w:rsidR="00E773EB" w:rsidRPr="00E773EB" w14:paraId="7BB7ECD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65ABD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VErtigo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Reduction by Sensory Attenuation. VERSA.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7ED2C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Meniere Society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696E3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Ferre, Elisa Raffaella,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B718B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3BF66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67AF2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4,998</w:t>
            </w:r>
          </w:p>
        </w:tc>
      </w:tr>
      <w:tr w:rsidR="00E773EB" w:rsidRPr="00E773EB" w14:paraId="3B3A0E36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A060DB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Sensory biomarkers of core and associated symptoms of autism in preschool children with ASD.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548C0A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Simons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14AA9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Jones, Emily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E0C1A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01/11/2021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B725EB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31/10/2024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A76E2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215,923</w:t>
            </w:r>
          </w:p>
        </w:tc>
      </w:tr>
      <w:tr w:rsidR="00E773EB" w:rsidRPr="00E773EB" w14:paraId="4308EEC2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3FF60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Handling Barbie: The Effects of Haptic Experience of Bodies on Body Perception.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CD234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D0683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Longo, Matthew,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3AC9A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56733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29/02/2024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8FE31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9,951</w:t>
            </w:r>
          </w:p>
        </w:tc>
      </w:tr>
      <w:tr w:rsidR="00E773EB" w:rsidRPr="00E773EB" w14:paraId="16FF416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BC61D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Neural correlates of collaborative problem solving in preschoolers.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034FD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1C102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Mareschal, Denis,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A38E0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04/01/2022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8CFD7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03/01/2026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BE54E7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469,760</w:t>
            </w:r>
          </w:p>
        </w:tc>
      </w:tr>
      <w:tr w:rsidR="00E773EB" w:rsidRPr="00E773EB" w14:paraId="18A077AA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97E06E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Real-world testing of software for measuring bone disease on whole-body MRI in patients with prostate cancer and myeloma.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DAD17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National Institute for Health Research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A3638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Miles, Anne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2E17F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55979F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4A853B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118,960</w:t>
            </w:r>
          </w:p>
        </w:tc>
      </w:tr>
      <w:tr w:rsidR="00E773EB" w:rsidRPr="00E773EB" w14:paraId="2248AA86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F1B629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Integrating Developmental Science and Engineering to Study Natural Human Play.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A3012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70AA2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Ossmy, Ori,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3DA59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05730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30/03/2023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19EA9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9,990</w:t>
            </w:r>
          </w:p>
        </w:tc>
      </w:tr>
      <w:tr w:rsidR="00E773EB" w:rsidRPr="00E773EB" w14:paraId="3FB09CB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8C2951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Resolving the perceptual prediction paradox.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DE9F5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European Union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692F25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Press, Clare,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E66EBF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01/12/2021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78053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6D646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1,295,347</w:t>
            </w:r>
          </w:p>
        </w:tc>
      </w:tr>
      <w:tr w:rsidR="00E773EB" w:rsidRPr="00E773EB" w14:paraId="2B0170A2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78797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Investigating the role of expertise in the predictive coding framework combining time resolved neural and behavioural evidence.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D8761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Bial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3627B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Smith, Marie,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89D900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01/08/2021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AA8D5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31/07/2023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CFD430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37,393</w:t>
            </w:r>
          </w:p>
        </w:tc>
      </w:tr>
      <w:tr w:rsidR="00E773EB" w:rsidRPr="00E773EB" w14:paraId="3A813317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14AD1D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Parent-Administered Screen Time Intervention (PASTI): A feasibility and pilot RCT.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60060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Nuffield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D4494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Smith, Timothy,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0C29F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0B2EEA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7960B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276,147</w:t>
            </w:r>
          </w:p>
        </w:tc>
      </w:tr>
      <w:tr w:rsidR="00E773EB" w:rsidRPr="00E773EB" w14:paraId="39ED7340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91B99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Neurodiversity in the wild.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88E31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Royal Society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7BD28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Smith, Timothy,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548463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BB205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30/03/2024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D3D05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6,000</w:t>
            </w:r>
          </w:p>
        </w:tc>
      </w:tr>
      <w:tr w:rsidR="00E773EB" w:rsidRPr="00E773EB" w14:paraId="1001EB3C" w14:textId="77777777" w:rsidTr="00E773EB">
        <w:trPr>
          <w:trHeight w:val="66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6B349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role of explanation in (re)building trust in artificial intelligence (AI) systems.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CC821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Alan Turing Institute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A8211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Tesic, Marko, MR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09928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17/05/2022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46D02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11/01/2023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AB7DB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2,000</w:t>
            </w:r>
          </w:p>
        </w:tc>
      </w:tr>
      <w:tr w:rsidR="00E773EB" w:rsidRPr="00E773EB" w14:paraId="79507192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AA20E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Dimension-selective attention and second language acquisition.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BD426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0A8D58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Tierney, Adam,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15CA0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F565A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28/02/2025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48DCE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407,920</w:t>
            </w:r>
          </w:p>
        </w:tc>
      </w:tr>
      <w:tr w:rsidR="00E773EB" w:rsidRPr="00E773EB" w14:paraId="4E684F36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21E97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Psychological Sciences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6059A8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06C86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F43AFB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B939F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F209A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3,178,492</w:t>
            </w:r>
          </w:p>
        </w:tc>
      </w:tr>
      <w:tr w:rsidR="00E773EB" w:rsidRPr="00E773EB" w14:paraId="3B037EF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2B3AFC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6AFAA7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1E833B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9D288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7ADEF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48983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6891472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02BC565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Science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40757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5E7B59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2E4DD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6C8E0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1EF2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3,966,967</w:t>
            </w:r>
          </w:p>
        </w:tc>
      </w:tr>
      <w:tr w:rsidR="00E773EB" w:rsidRPr="00E773EB" w14:paraId="4BEEDCD7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3405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A73028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F2201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87868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2FD17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82EDF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44C1106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9AF6FA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1AA9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B220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61E79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BC207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F579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32460BB6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3D9F2E9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School of Social Sciences, History and Philosophy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ECC05C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Funder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1406FE8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Grant Holder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6B5F93A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Start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14:paraId="4CB13FBE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End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14:paraId="46E74B7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Amount</w:t>
            </w:r>
          </w:p>
        </w:tc>
      </w:tr>
      <w:tr w:rsidR="00E773EB" w:rsidRPr="00E773EB" w14:paraId="00408211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43C20E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C72B5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D57D6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3863A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54075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A9557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29919D89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5CA636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Geography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5413C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690D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6FEED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296DD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67A78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0EA2BEC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25567E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Unlocking the full potential of conservation finance.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80390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Parkard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17894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Delabre, Izabela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4FAE95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07/03/2022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D6D2C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31/01/2024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60CEC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25,814</w:t>
            </w:r>
          </w:p>
        </w:tc>
      </w:tr>
      <w:tr w:rsidR="00E773EB" w:rsidRPr="00E773EB" w14:paraId="1FCBF6FD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3BEF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Nature-Based Solutions for Climate Change at the Landscape Scale.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1FD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Department for Environment, Food &amp; Rural Affairs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B4D3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Delabre, Izabela, DR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D0B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01/04/2022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AEC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31/03/2024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1DB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40,253</w:t>
            </w:r>
          </w:p>
        </w:tc>
      </w:tr>
      <w:tr w:rsidR="00E773EB" w:rsidRPr="00E773EB" w14:paraId="395A9AD9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ECF102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Geography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8AB12D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5FD986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CC249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EA3D2C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9D8AF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66,067</w:t>
            </w:r>
          </w:p>
        </w:tc>
      </w:tr>
      <w:tr w:rsidR="00E773EB" w:rsidRPr="00E773EB" w14:paraId="15007943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63F3588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9987A9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34E7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05144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6B4D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B565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286BD94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E38CC7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History, Classics and Archaeology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07E15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DB69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F32271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2FA7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1FA84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5DF49709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62399D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TSI Fellowship Support to Adnan Al Mohamad. Yr2.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D1234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Open Society University Network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843E6F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Baird, Jen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00048B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F2EDD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39B756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13,660</w:t>
            </w:r>
          </w:p>
        </w:tc>
      </w:tr>
      <w:tr w:rsidR="00E773EB" w:rsidRPr="00E773EB" w14:paraId="53B339A9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53163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Exhibiting Marginalisation within British Feminism: The Feminist Library.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878BE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Wellcome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40DF90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Bourke, Joanna,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718380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01/12/2021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2AF36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31/05/2022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C8CED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13,029</w:t>
            </w:r>
          </w:p>
        </w:tc>
      </w:tr>
      <w:tr w:rsidR="00E773EB" w:rsidRPr="00E773EB" w14:paraId="76D8B71E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B7ED6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Making and Rethinking the Jewish East End: Space, Language and Time.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1B363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FB1BB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Feldman, David,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6234F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01/09/2021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977FA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31/08/2023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09679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41,571</w:t>
            </w:r>
          </w:p>
        </w:tc>
      </w:tr>
      <w:tr w:rsidR="00E773EB" w:rsidRPr="00E773EB" w14:paraId="67B4055B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F5E5D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The Holocaust and the British Empire: Detention,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Displacement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the Legacies of Britain's Colonial Camps.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E806C1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Alfred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Landecker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C04EC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Hadjisavvas, Eliana,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9A212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6F5886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31/12/2026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47E2DE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403,668</w:t>
            </w:r>
          </w:p>
        </w:tc>
      </w:tr>
      <w:tr w:rsidR="00E773EB" w:rsidRPr="00E773EB" w14:paraId="1A548246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03E595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Law, Slavery, and Race in the Early Modern French Empire.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F70E7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AF1CDB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Hodges, Leonard,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6E6E8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01/02/2022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92101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31/01/2025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A8062A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118,000</w:t>
            </w:r>
          </w:p>
        </w:tc>
      </w:tr>
      <w:tr w:rsidR="00E773EB" w:rsidRPr="00E773EB" w14:paraId="143689C7" w14:textId="77777777" w:rsidTr="00E773EB">
        <w:trPr>
          <w:trHeight w:val="66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7166B5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What is Public History Now? Exploring engagement, impact,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collaboration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coproduction in History Higher Education.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21572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41A406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Laite, Julia,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E24736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01/02/2022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76CDA3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31/10/2022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5FB494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23,656</w:t>
            </w:r>
          </w:p>
        </w:tc>
      </w:tr>
      <w:tr w:rsidR="00E773EB" w:rsidRPr="00E773EB" w14:paraId="4D7ED5BB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50432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The International Yiddish Press: Towards A Global History.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2C066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Rothschild Foundation (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Hanadiv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 Europe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0FF81B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Pimlott, William, MR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51FA4C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01/10/2021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00CCE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31/07/2023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BC130E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69,989</w:t>
            </w:r>
          </w:p>
        </w:tc>
      </w:tr>
      <w:tr w:rsidR="00E773EB" w:rsidRPr="00E773EB" w14:paraId="3D426219" w14:textId="77777777" w:rsidTr="00E773EB">
        <w:trPr>
          <w:trHeight w:val="6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DA346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Jews under Arms: State, Community,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Self-Defence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and the Transformation of East-Central Europe.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1972F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Pears Foundation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5B566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Rybak, Jan,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0D7E03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01/10/2021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A80A7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30/09/2023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2A634C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114,257</w:t>
            </w:r>
          </w:p>
        </w:tc>
      </w:tr>
      <w:tr w:rsidR="00E773EB" w:rsidRPr="00E773EB" w14:paraId="23C99D30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6BA235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Auschwitz. A new history.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DEA8B5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9EF333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Wachsmann, Nikolaus,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88C6C7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2A06D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D56536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56,226</w:t>
            </w:r>
          </w:p>
        </w:tc>
      </w:tr>
      <w:tr w:rsidR="00E773EB" w:rsidRPr="00E773EB" w14:paraId="7727BCF2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89FF21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Written Worlds in </w:t>
            </w:r>
            <w:proofErr w:type="gram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Seventeenth-Century England</w:t>
            </w:r>
            <w:proofErr w:type="gram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: the Work of Non-elite Writing.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B17F46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Leverhulme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09457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Wiseman, Susan PROF &amp; Waddell, Brodie,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BBB3C9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01/07/2022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10AD4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30/06/2027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D41B4A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29,750</w:t>
            </w:r>
          </w:p>
        </w:tc>
      </w:tr>
      <w:tr w:rsidR="00E773EB" w:rsidRPr="00E773EB" w14:paraId="3F45AD39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A8892AA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History, Classics and Archaeology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6F5C3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32CA9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A928CF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36F40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C02D6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883,806</w:t>
            </w:r>
          </w:p>
        </w:tc>
      </w:tr>
      <w:tr w:rsidR="00E773EB" w:rsidRPr="00E773EB" w14:paraId="1F1F7B2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F13499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FBC0B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1CD44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081FD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BABE4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02323C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239C834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5C4716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Philosophy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C3FDF1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5DC78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BB4D0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878D2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C3E785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1E62DA0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664AEBB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 Opening Minds: Imagination and Perspective in Film.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900C6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Templeton Religion Trust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438CEC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Friend, Stacie,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611F0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01/06/2022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EF2F2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30/11/2023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CEF963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45,642</w:t>
            </w:r>
          </w:p>
        </w:tc>
      </w:tr>
      <w:tr w:rsidR="00E773EB" w:rsidRPr="00E773EB" w14:paraId="22B5A1BE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52354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Philosophy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D2A14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081513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15AEE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E4B54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0B61D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45,642</w:t>
            </w:r>
          </w:p>
        </w:tc>
      </w:tr>
      <w:tr w:rsidR="00E773EB" w:rsidRPr="00E773EB" w14:paraId="5FD5BD49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2D0ABCA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FF5441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1066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C9EBF0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28EA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F7C88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564BA8F5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5CB814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Politics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2C0A0B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89FBC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8CA21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33FB7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241EDC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023D4601" w14:textId="77777777" w:rsidTr="00E773EB">
        <w:trPr>
          <w:trHeight w:val="64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9DABA7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Failures of </w:t>
            </w:r>
            <w:proofErr w:type="spellStart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Statebuilding</w:t>
            </w:r>
            <w:proofErr w:type="spellEnd"/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: Understanding the Collapse of the Islamic Republic of Afghanistan.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CEE7A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British Academy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29AD905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Bhatia, Jasmine,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849AB7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01/04/2022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F3028B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31/12/2023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5978E5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9,984</w:t>
            </w:r>
          </w:p>
        </w:tc>
      </w:tr>
      <w:tr w:rsidR="00E773EB" w:rsidRPr="00E773EB" w14:paraId="3C254C29" w14:textId="77777777" w:rsidTr="00E773EB">
        <w:trPr>
          <w:trHeight w:val="60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B33B0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Bilateral ESRC/FNR: Banking on Europe.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DEC4AE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Economic and Social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D020B6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Hodson, Dermot, PROF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7B2474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32255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09/01/2025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CF8B7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505,248</w:t>
            </w:r>
          </w:p>
        </w:tc>
      </w:tr>
      <w:tr w:rsidR="00E773EB" w:rsidRPr="00E773EB" w14:paraId="03EDB579" w14:textId="77777777" w:rsidTr="00E773EB">
        <w:trPr>
          <w:trHeight w:val="630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DE7A02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Public Goods Provision in the Shadow of Urbanization: Learning from Experiences in Kenya, Malawi, and Zambia.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F6E6A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University of Gothenburg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FB9EC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Maydom, Barry,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3066F9E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07/03/2022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8F4AC8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26/05/2022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B6B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1,971</w:t>
            </w:r>
          </w:p>
        </w:tc>
      </w:tr>
      <w:tr w:rsidR="00E773EB" w:rsidRPr="00E773EB" w14:paraId="44AF41DA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57836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lastRenderedPageBreak/>
              <w:t>Total for Politics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558D2D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B9D8CC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62F5044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027189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75B89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517,203</w:t>
            </w:r>
          </w:p>
        </w:tc>
      </w:tr>
      <w:tr w:rsidR="00E773EB" w:rsidRPr="00E773EB" w14:paraId="73DF0E42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27E330C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790796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424D01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10BC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73EAFC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AEB6719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E773EB" w:rsidRPr="00E773EB" w14:paraId="6C7D2B8E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32F48F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Psychosocial Studies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DCF214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73FEB3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E8F7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741B75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F22936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3F98FCE9" w14:textId="77777777" w:rsidTr="00E773EB">
        <w:trPr>
          <w:trHeight w:val="55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8FCEAB0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Care Aesthetics Research Exploration (CARE).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9C41E68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Arts and Humanities Research Council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3CF45A9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Harman, Kerry, DR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1B041F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01/01/2022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1E00F0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31/12/2024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BAC6485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45,167</w:t>
            </w:r>
          </w:p>
        </w:tc>
      </w:tr>
      <w:tr w:rsidR="00E773EB" w:rsidRPr="00E773EB" w14:paraId="0BF377F6" w14:textId="77777777" w:rsidTr="00E773EB">
        <w:trPr>
          <w:trHeight w:val="315"/>
        </w:trPr>
        <w:tc>
          <w:tcPr>
            <w:tcW w:w="1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B2B522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Psychosocial Studies</w:t>
            </w:r>
          </w:p>
        </w:tc>
        <w:tc>
          <w:tcPr>
            <w:tcW w:w="9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7FAB3D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7D363D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3A9928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B6849ED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8B1A2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45,167</w:t>
            </w:r>
          </w:p>
        </w:tc>
      </w:tr>
      <w:tr w:rsidR="00E773EB" w:rsidRPr="00E773EB" w14:paraId="50A5568A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164DBF4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AF04DE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5A93D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E654C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4E4C0C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6C863B2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</w:tr>
      <w:tr w:rsidR="00E773EB" w:rsidRPr="00E773EB" w14:paraId="731A996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1F5D2C8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for School of Social Sciences, History and Philosophy</w:t>
            </w:r>
          </w:p>
        </w:tc>
        <w:tc>
          <w:tcPr>
            <w:tcW w:w="9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A43D0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C58DC1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DC1416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FB43EA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9637D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1,557,885</w:t>
            </w:r>
          </w:p>
        </w:tc>
      </w:tr>
      <w:tr w:rsidR="00E773EB" w:rsidRPr="00E773EB" w14:paraId="3AA7542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7D2E3C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6397D5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4664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559FB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9F35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9EFF5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6A3BACFA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5622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A3F652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D7470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8E5E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F964A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827CC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0CE923CF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67D3E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A148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221F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DA693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FBFE7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5DE363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0696F4D9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0F83A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93B8EFD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SUMMARY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CE96583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8381F" w14:textId="77777777" w:rsidR="00E773EB" w:rsidRPr="00E773EB" w:rsidRDefault="00E773EB" w:rsidP="00E773E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DB575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72C2F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5C17444D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BE05A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5C1ACD63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NUMBER OF PROJECTS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463000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64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C2C18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4621E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50B16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E773EB" w:rsidRPr="00E773EB" w14:paraId="27B4EB58" w14:textId="77777777" w:rsidTr="00E773EB">
        <w:trPr>
          <w:trHeight w:val="315"/>
        </w:trPr>
        <w:tc>
          <w:tcPr>
            <w:tcW w:w="18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41AB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9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9A27331" w14:textId="77777777" w:rsidR="00E773EB" w:rsidRPr="00E773EB" w:rsidRDefault="00E773EB" w:rsidP="00E773E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E773EB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TOTAL VALUE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9F0EB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E773E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£8,033,872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C6A91" w14:textId="77777777" w:rsidR="00E773EB" w:rsidRPr="00E773EB" w:rsidRDefault="00E773EB" w:rsidP="00E773E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613EFB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B9D1DD" w14:textId="77777777" w:rsidR="00E773EB" w:rsidRPr="00E773EB" w:rsidRDefault="00E773EB" w:rsidP="00E773E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5A4B7D3D" w14:textId="77777777" w:rsidR="00332142" w:rsidRDefault="00332142"/>
    <w:sectPr w:rsidR="00332142" w:rsidSect="00E773E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3EB"/>
    <w:rsid w:val="00332142"/>
    <w:rsid w:val="0060139A"/>
    <w:rsid w:val="00C438F3"/>
    <w:rsid w:val="00E7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8FAE7"/>
  <w15:chartTrackingRefBased/>
  <w15:docId w15:val="{E1BA2AAD-6BFF-479C-94CB-BA3DE17F9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3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3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3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3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3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3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3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73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3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73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73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73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73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73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73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7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3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73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3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73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3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73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73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3E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E773EB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773EB"/>
    <w:rPr>
      <w:color w:val="954F72"/>
      <w:u w:val="single"/>
    </w:rPr>
  </w:style>
  <w:style w:type="paragraph" w:customStyle="1" w:styleId="msonormal0">
    <w:name w:val="msonormal"/>
    <w:basedOn w:val="Normal"/>
    <w:rsid w:val="00E77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65">
    <w:name w:val="xl65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6">
    <w:name w:val="xl66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7">
    <w:name w:val="xl67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8">
    <w:name w:val="xl68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69">
    <w:name w:val="xl69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0">
    <w:name w:val="xl70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71">
    <w:name w:val="xl71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72">
    <w:name w:val="xl72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i/>
      <w:iCs/>
      <w:color w:val="FF0000"/>
      <w:kern w:val="0"/>
      <w:sz w:val="20"/>
      <w:szCs w:val="20"/>
      <w:lang w:eastAsia="en-GB"/>
      <w14:ligatures w14:val="none"/>
    </w:rPr>
  </w:style>
  <w:style w:type="paragraph" w:customStyle="1" w:styleId="xl73">
    <w:name w:val="xl73"/>
    <w:basedOn w:val="Normal"/>
    <w:rsid w:val="00E773EB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4">
    <w:name w:val="xl74"/>
    <w:basedOn w:val="Normal"/>
    <w:rsid w:val="00E773E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5">
    <w:name w:val="xl75"/>
    <w:basedOn w:val="Normal"/>
    <w:rsid w:val="00E773E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6">
    <w:name w:val="xl76"/>
    <w:basedOn w:val="Normal"/>
    <w:rsid w:val="00E773EB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7">
    <w:name w:val="xl77"/>
    <w:basedOn w:val="Normal"/>
    <w:rsid w:val="00E773E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8">
    <w:name w:val="xl78"/>
    <w:basedOn w:val="Normal"/>
    <w:rsid w:val="00E773EB"/>
    <w:pPr>
      <w:pBdr>
        <w:top w:val="single" w:sz="4" w:space="0" w:color="auto"/>
        <w:bottom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79">
    <w:name w:val="xl79"/>
    <w:basedOn w:val="Normal"/>
    <w:rsid w:val="00E773E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0">
    <w:name w:val="xl80"/>
    <w:basedOn w:val="Normal"/>
    <w:rsid w:val="00E773E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1">
    <w:name w:val="xl81"/>
    <w:basedOn w:val="Normal"/>
    <w:rsid w:val="00E773EB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2">
    <w:name w:val="xl82"/>
    <w:basedOn w:val="Normal"/>
    <w:rsid w:val="00E773E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3">
    <w:name w:val="xl83"/>
    <w:basedOn w:val="Normal"/>
    <w:rsid w:val="00E773EB"/>
    <w:pPr>
      <w:spacing w:before="100" w:beforeAutospacing="1" w:after="100" w:afterAutospacing="1" w:line="240" w:lineRule="auto"/>
      <w:jc w:val="right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4">
    <w:name w:val="xl84"/>
    <w:basedOn w:val="Normal"/>
    <w:rsid w:val="00E773EB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85">
    <w:name w:val="xl85"/>
    <w:basedOn w:val="Normal"/>
    <w:rsid w:val="00E773E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6">
    <w:name w:val="xl86"/>
    <w:basedOn w:val="Normal"/>
    <w:rsid w:val="00E773E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7">
    <w:name w:val="xl87"/>
    <w:basedOn w:val="Normal"/>
    <w:rsid w:val="00E773EB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8">
    <w:name w:val="xl88"/>
    <w:basedOn w:val="Normal"/>
    <w:rsid w:val="00E773E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89">
    <w:name w:val="xl89"/>
    <w:basedOn w:val="Normal"/>
    <w:rsid w:val="00E773EB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0">
    <w:name w:val="xl90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1">
    <w:name w:val="xl91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2">
    <w:name w:val="xl92"/>
    <w:basedOn w:val="Normal"/>
    <w:rsid w:val="00E773E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3">
    <w:name w:val="xl93"/>
    <w:basedOn w:val="Normal"/>
    <w:rsid w:val="00E773E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4">
    <w:name w:val="xl94"/>
    <w:basedOn w:val="Normal"/>
    <w:rsid w:val="00E773EB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5">
    <w:name w:val="xl95"/>
    <w:basedOn w:val="Normal"/>
    <w:rsid w:val="00E773E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6">
    <w:name w:val="xl96"/>
    <w:basedOn w:val="Normal"/>
    <w:rsid w:val="00E773EB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97">
    <w:name w:val="xl97"/>
    <w:basedOn w:val="Normal"/>
    <w:rsid w:val="00E773EB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8">
    <w:name w:val="xl98"/>
    <w:basedOn w:val="Normal"/>
    <w:rsid w:val="00E773EB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99">
    <w:name w:val="xl99"/>
    <w:basedOn w:val="Normal"/>
    <w:rsid w:val="00E773EB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0">
    <w:name w:val="xl100"/>
    <w:basedOn w:val="Normal"/>
    <w:rsid w:val="00E773EB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1">
    <w:name w:val="xl101"/>
    <w:basedOn w:val="Normal"/>
    <w:rsid w:val="00E773EB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2">
    <w:name w:val="xl102"/>
    <w:basedOn w:val="Normal"/>
    <w:rsid w:val="00E773E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3">
    <w:name w:val="xl103"/>
    <w:basedOn w:val="Normal"/>
    <w:rsid w:val="00E773E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4">
    <w:name w:val="xl104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5">
    <w:name w:val="xl105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06">
    <w:name w:val="xl106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000000"/>
      <w:kern w:val="0"/>
      <w:sz w:val="20"/>
      <w:szCs w:val="20"/>
      <w:lang w:eastAsia="en-GB"/>
      <w14:ligatures w14:val="none"/>
    </w:rPr>
  </w:style>
  <w:style w:type="paragraph" w:customStyle="1" w:styleId="xl107">
    <w:name w:val="xl107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08">
    <w:name w:val="xl108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09">
    <w:name w:val="xl109"/>
    <w:basedOn w:val="Normal"/>
    <w:rsid w:val="00E773E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0">
    <w:name w:val="xl110"/>
    <w:basedOn w:val="Normal"/>
    <w:rsid w:val="00E773EB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1">
    <w:name w:val="xl111"/>
    <w:basedOn w:val="Normal"/>
    <w:rsid w:val="00E773EB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2">
    <w:name w:val="xl112"/>
    <w:basedOn w:val="Normal"/>
    <w:rsid w:val="00E773EB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kern w:val="0"/>
      <w:sz w:val="24"/>
      <w:szCs w:val="24"/>
      <w:lang w:eastAsia="en-GB"/>
      <w14:ligatures w14:val="none"/>
    </w:rPr>
  </w:style>
  <w:style w:type="paragraph" w:customStyle="1" w:styleId="xl113">
    <w:name w:val="xl113"/>
    <w:basedOn w:val="Normal"/>
    <w:rsid w:val="00E773EB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4">
    <w:name w:val="xl114"/>
    <w:basedOn w:val="Normal"/>
    <w:rsid w:val="00E773EB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5">
    <w:name w:val="xl115"/>
    <w:basedOn w:val="Normal"/>
    <w:rsid w:val="00E773E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16">
    <w:name w:val="xl116"/>
    <w:basedOn w:val="Normal"/>
    <w:rsid w:val="00E773E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17">
    <w:name w:val="xl117"/>
    <w:basedOn w:val="Normal"/>
    <w:rsid w:val="00E773EB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  <w:style w:type="paragraph" w:customStyle="1" w:styleId="xl118">
    <w:name w:val="xl118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19">
    <w:name w:val="xl119"/>
    <w:basedOn w:val="Normal"/>
    <w:rsid w:val="00E773E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customStyle="1" w:styleId="xl120">
    <w:name w:val="xl120"/>
    <w:basedOn w:val="Normal"/>
    <w:rsid w:val="00E773E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GB"/>
      <w14:ligatures w14:val="none"/>
    </w:rPr>
  </w:style>
  <w:style w:type="paragraph" w:customStyle="1" w:styleId="xl121">
    <w:name w:val="xl121"/>
    <w:basedOn w:val="Normal"/>
    <w:rsid w:val="00E773EB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9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F8AFC001166343A838B95525336E7E" ma:contentTypeVersion="14" ma:contentTypeDescription="Create a new document." ma:contentTypeScope="" ma:versionID="e04b030e7336b6af045df2a40f25dbcb">
  <xsd:schema xmlns:xsd="http://www.w3.org/2001/XMLSchema" xmlns:xs="http://www.w3.org/2001/XMLSchema" xmlns:p="http://schemas.microsoft.com/office/2006/metadata/properties" xmlns:ns2="660874de-7156-42ae-8670-868c16fdd697" xmlns:ns3="45309cc7-8bb3-49f7-83ff-42b7d560e41a" targetNamespace="http://schemas.microsoft.com/office/2006/metadata/properties" ma:root="true" ma:fieldsID="0a2b6a99b47a79e2b33dd50d004e0581" ns2:_="" ns3:_="">
    <xsd:import namespace="660874de-7156-42ae-8670-868c16fdd697"/>
    <xsd:import namespace="45309cc7-8bb3-49f7-83ff-42b7d560e4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874de-7156-42ae-8670-868c16fdd6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a001f20-ec2a-4d7d-9796-61b63491c7d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09cc7-8bb3-49f7-83ff-42b7d560e41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3a77ef8-6195-49e3-ab3d-2e9a9080caed}" ma:internalName="TaxCatchAll" ma:showField="CatchAllData" ma:web="45309cc7-8bb3-49f7-83ff-42b7d560e4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12936F-93D9-4B3E-88BB-E5C844DEA87F}"/>
</file>

<file path=customXml/itemProps2.xml><?xml version="1.0" encoding="utf-8"?>
<ds:datastoreItem xmlns:ds="http://schemas.openxmlformats.org/officeDocument/2006/customXml" ds:itemID="{5EE355A4-2621-414E-AE63-66D30A92D01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1851</Words>
  <Characters>10552</Characters>
  <Application>Microsoft Office Word</Application>
  <DocSecurity>0</DocSecurity>
  <Lines>87</Lines>
  <Paragraphs>24</Paragraphs>
  <ScaleCrop>false</ScaleCrop>
  <Company>Birkbeck, University of London</Company>
  <LinksUpToDate>false</LinksUpToDate>
  <CharactersWithSpaces>12379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Barthram (Staff)</dc:creator>
  <cp:keywords/>
  <dc:description/>
  <cp:lastModifiedBy>Marion Barthram (Staff)</cp:lastModifiedBy>
  <cp:revision>1</cp:revision>
  <dcterms:created xsi:type="dcterms:W3CDTF">2024-03-08T11:37:00Z</dcterms:created>
  <dcterms:modified xsi:type="dcterms:W3CDTF">2024-03-08T11:41:00Z</dcterms:modified>
</cp:coreProperties>
</file>