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EC" w:rsidRPr="007367EC" w:rsidRDefault="007367EC" w:rsidP="007367EC">
      <w:pPr>
        <w:shd w:val="clear" w:color="auto" w:fill="FFFFFF"/>
        <w:spacing w:before="100" w:beforeAutospacing="1"/>
        <w:outlineLvl w:val="0"/>
        <w:rPr>
          <w:rFonts w:ascii="Arial" w:eastAsia="Times New Roman" w:hAnsi="Arial" w:cs="Arial"/>
          <w:b/>
          <w:bCs/>
          <w:color w:val="910027"/>
          <w:kern w:val="36"/>
          <w:sz w:val="31"/>
          <w:szCs w:val="31"/>
          <w:lang w:eastAsia="en-GB"/>
        </w:rPr>
      </w:pPr>
      <w:r w:rsidRPr="007367EC">
        <w:rPr>
          <w:rFonts w:ascii="Arial" w:eastAsia="Times New Roman" w:hAnsi="Arial" w:cs="Arial"/>
          <w:b/>
          <w:bCs/>
          <w:color w:val="910027"/>
          <w:kern w:val="36"/>
          <w:sz w:val="31"/>
          <w:szCs w:val="31"/>
          <w:lang w:eastAsia="en-GB"/>
        </w:rPr>
        <w:t>Guidance notes for applicants</w:t>
      </w:r>
    </w:p>
    <w:p w:rsidR="007367EC" w:rsidRPr="007367EC" w:rsidRDefault="007367EC" w:rsidP="007367EC">
      <w:pPr>
        <w:shd w:val="clear" w:color="auto" w:fill="FFFFFF"/>
        <w:spacing w:before="100" w:beforeAutospacing="1" w:after="100" w:afterAutospacing="1"/>
        <w:rPr>
          <w:rFonts w:ascii="Verdana" w:eastAsia="Times New Roman" w:hAnsi="Verdana" w:cs="Times New Roman"/>
          <w:color w:val="000000"/>
          <w:sz w:val="19"/>
          <w:szCs w:val="19"/>
          <w:lang w:eastAsia="en-GB"/>
        </w:rPr>
      </w:pPr>
      <w:r w:rsidRPr="007367EC">
        <w:rPr>
          <w:rFonts w:ascii="Verdana" w:eastAsia="Times New Roman" w:hAnsi="Verdana" w:cs="Times New Roman"/>
          <w:color w:val="000000"/>
          <w:sz w:val="19"/>
          <w:szCs w:val="19"/>
          <w:lang w:eastAsia="en-GB"/>
        </w:rPr>
        <w:t xml:space="preserve">This guide is </w:t>
      </w:r>
      <w:r w:rsidR="0024116E">
        <w:rPr>
          <w:rFonts w:ascii="Verdana" w:eastAsia="Times New Roman" w:hAnsi="Verdana" w:cs="Times New Roman"/>
          <w:color w:val="000000"/>
          <w:sz w:val="19"/>
          <w:szCs w:val="19"/>
          <w:lang w:eastAsia="en-GB"/>
        </w:rPr>
        <w:t>written</w:t>
      </w:r>
      <w:r w:rsidR="0024116E" w:rsidRPr="007367EC">
        <w:rPr>
          <w:rFonts w:ascii="Verdana" w:eastAsia="Times New Roman" w:hAnsi="Verdana" w:cs="Times New Roman"/>
          <w:color w:val="000000"/>
          <w:sz w:val="19"/>
          <w:szCs w:val="19"/>
          <w:lang w:eastAsia="en-GB"/>
        </w:rPr>
        <w:t xml:space="preserve"> </w:t>
      </w:r>
      <w:r w:rsidRPr="007367EC">
        <w:rPr>
          <w:rFonts w:ascii="Verdana" w:eastAsia="Times New Roman" w:hAnsi="Verdana" w:cs="Times New Roman"/>
          <w:color w:val="000000"/>
          <w:sz w:val="19"/>
          <w:szCs w:val="19"/>
          <w:lang w:eastAsia="en-GB"/>
        </w:rPr>
        <w:t>to help you appl</w:t>
      </w:r>
      <w:r w:rsidR="0024116E">
        <w:rPr>
          <w:rFonts w:ascii="Verdana" w:eastAsia="Times New Roman" w:hAnsi="Verdana" w:cs="Times New Roman"/>
          <w:color w:val="000000"/>
          <w:sz w:val="19"/>
          <w:szCs w:val="19"/>
          <w:lang w:eastAsia="en-GB"/>
        </w:rPr>
        <w:t xml:space="preserve">y for a job </w:t>
      </w:r>
      <w:r w:rsidR="00EB4435">
        <w:rPr>
          <w:rFonts w:ascii="Verdana" w:eastAsia="Times New Roman" w:hAnsi="Verdana" w:cs="Times New Roman"/>
          <w:color w:val="000000"/>
          <w:sz w:val="19"/>
          <w:szCs w:val="19"/>
          <w:lang w:eastAsia="en-GB"/>
        </w:rPr>
        <w:t>at Birkbeck</w:t>
      </w:r>
      <w:r w:rsidRPr="007367EC">
        <w:rPr>
          <w:rFonts w:ascii="Verdana" w:eastAsia="Times New Roman" w:hAnsi="Verdana" w:cs="Times New Roman"/>
          <w:color w:val="000000"/>
          <w:sz w:val="19"/>
          <w:szCs w:val="19"/>
          <w:lang w:eastAsia="en-GB"/>
        </w:rPr>
        <w:t xml:space="preserve">. </w:t>
      </w:r>
      <w:r w:rsidR="0024116E">
        <w:rPr>
          <w:rFonts w:ascii="Verdana" w:eastAsia="Times New Roman" w:hAnsi="Verdana" w:cs="Times New Roman"/>
          <w:color w:val="000000"/>
          <w:sz w:val="19"/>
          <w:szCs w:val="19"/>
          <w:lang w:eastAsia="en-GB"/>
        </w:rPr>
        <w:t>It</w:t>
      </w:r>
      <w:r w:rsidRPr="007367EC">
        <w:rPr>
          <w:rFonts w:ascii="Verdana" w:eastAsia="Times New Roman" w:hAnsi="Verdana" w:cs="Times New Roman"/>
          <w:color w:val="000000"/>
          <w:sz w:val="19"/>
          <w:szCs w:val="19"/>
          <w:lang w:eastAsia="en-GB"/>
        </w:rPr>
        <w:t xml:space="preserve"> </w:t>
      </w:r>
      <w:r w:rsidR="0024116E">
        <w:rPr>
          <w:rFonts w:ascii="Verdana" w:eastAsia="Times New Roman" w:hAnsi="Verdana" w:cs="Times New Roman"/>
          <w:color w:val="000000"/>
          <w:sz w:val="19"/>
          <w:szCs w:val="19"/>
          <w:lang w:eastAsia="en-GB"/>
        </w:rPr>
        <w:t>includes</w:t>
      </w:r>
      <w:r w:rsidRPr="007367EC">
        <w:rPr>
          <w:rFonts w:ascii="Verdana" w:eastAsia="Times New Roman" w:hAnsi="Verdana" w:cs="Times New Roman"/>
          <w:color w:val="000000"/>
          <w:sz w:val="19"/>
          <w:szCs w:val="19"/>
          <w:lang w:eastAsia="en-GB"/>
        </w:rPr>
        <w:t xml:space="preserve"> information</w:t>
      </w:r>
      <w:r w:rsidR="0024116E">
        <w:rPr>
          <w:rFonts w:ascii="Verdana" w:eastAsia="Times New Roman" w:hAnsi="Verdana" w:cs="Times New Roman"/>
          <w:color w:val="000000"/>
          <w:sz w:val="19"/>
          <w:szCs w:val="19"/>
          <w:lang w:eastAsia="en-GB"/>
        </w:rPr>
        <w:t xml:space="preserve"> to help you understand</w:t>
      </w:r>
      <w:r w:rsidRPr="007367EC">
        <w:rPr>
          <w:rFonts w:ascii="Verdana" w:eastAsia="Times New Roman" w:hAnsi="Verdana" w:cs="Times New Roman"/>
          <w:color w:val="000000"/>
          <w:sz w:val="19"/>
          <w:szCs w:val="19"/>
          <w:lang w:eastAsia="en-GB"/>
        </w:rPr>
        <w:t xml:space="preserve"> how Birkbeck makes its selection decisions.</w:t>
      </w:r>
    </w:p>
    <w:p w:rsidR="007367EC" w:rsidRPr="007367EC" w:rsidRDefault="007367EC" w:rsidP="007367EC">
      <w:pPr>
        <w:shd w:val="clear" w:color="auto" w:fill="FFFFFF"/>
        <w:spacing w:before="100" w:beforeAutospacing="1" w:after="100" w:afterAutospacing="1"/>
        <w:rPr>
          <w:rFonts w:ascii="Verdana" w:eastAsia="Times New Roman" w:hAnsi="Verdana" w:cs="Times New Roman"/>
          <w:color w:val="000000"/>
          <w:sz w:val="19"/>
          <w:szCs w:val="19"/>
          <w:lang w:eastAsia="en-GB"/>
        </w:rPr>
      </w:pPr>
      <w:r w:rsidRPr="007367EC">
        <w:rPr>
          <w:rFonts w:ascii="Verdana" w:eastAsia="Times New Roman" w:hAnsi="Verdana" w:cs="Times New Roman"/>
          <w:color w:val="000000"/>
          <w:sz w:val="19"/>
          <w:szCs w:val="19"/>
          <w:lang w:eastAsia="en-GB"/>
        </w:rPr>
        <w:t xml:space="preserve">At Birkbeck your application will only be considered </w:t>
      </w:r>
      <w:r w:rsidR="0024116E">
        <w:rPr>
          <w:rFonts w:ascii="Verdana" w:eastAsia="Times New Roman" w:hAnsi="Verdana" w:cs="Times New Roman"/>
          <w:color w:val="000000"/>
          <w:sz w:val="19"/>
          <w:szCs w:val="19"/>
          <w:lang w:eastAsia="en-GB"/>
        </w:rPr>
        <w:t>against</w:t>
      </w:r>
      <w:r w:rsidRPr="007367EC">
        <w:rPr>
          <w:rFonts w:ascii="Verdana" w:eastAsia="Times New Roman" w:hAnsi="Verdana" w:cs="Times New Roman"/>
          <w:color w:val="000000"/>
          <w:sz w:val="19"/>
          <w:szCs w:val="19"/>
          <w:lang w:eastAsia="en-GB"/>
        </w:rPr>
        <w:t xml:space="preserve"> the skills, knowledge, experience, qualifications and any additional attributes required to perform the job.</w:t>
      </w:r>
      <w:r w:rsidR="0024116E">
        <w:rPr>
          <w:rFonts w:ascii="Verdana" w:eastAsia="Times New Roman" w:hAnsi="Verdana" w:cs="Times New Roman"/>
          <w:color w:val="000000"/>
          <w:sz w:val="19"/>
          <w:szCs w:val="19"/>
          <w:lang w:eastAsia="en-GB"/>
        </w:rPr>
        <w:t xml:space="preserve"> These are set out in the person specification.</w:t>
      </w:r>
    </w:p>
    <w:p w:rsidR="007367EC" w:rsidRPr="007367EC" w:rsidRDefault="007367EC" w:rsidP="007367EC">
      <w:pPr>
        <w:shd w:val="clear" w:color="auto" w:fill="FFFFFF"/>
        <w:spacing w:before="100" w:beforeAutospacing="1" w:after="100" w:afterAutospacing="1"/>
        <w:rPr>
          <w:rFonts w:ascii="Verdana" w:eastAsia="Times New Roman" w:hAnsi="Verdana" w:cs="Times New Roman"/>
          <w:color w:val="000000"/>
          <w:sz w:val="19"/>
          <w:szCs w:val="19"/>
          <w:lang w:eastAsia="en-GB"/>
        </w:rPr>
      </w:pPr>
      <w:r w:rsidRPr="007367EC">
        <w:rPr>
          <w:rFonts w:ascii="Verdana" w:eastAsia="Times New Roman" w:hAnsi="Verdana" w:cs="Times New Roman"/>
          <w:color w:val="000000"/>
          <w:sz w:val="19"/>
          <w:szCs w:val="19"/>
          <w:lang w:eastAsia="en-GB"/>
        </w:rPr>
        <w:t>Birkbeck expects that you will have read the full job description and understood the requirements of the job. We also expect you to ensure that your application</w:t>
      </w:r>
      <w:r w:rsidR="0024116E">
        <w:rPr>
          <w:rFonts w:ascii="Verdana" w:eastAsia="Times New Roman" w:hAnsi="Verdana" w:cs="Times New Roman"/>
          <w:color w:val="000000"/>
          <w:sz w:val="19"/>
          <w:szCs w:val="19"/>
          <w:lang w:eastAsia="en-GB"/>
        </w:rPr>
        <w:t xml:space="preserve"> contains </w:t>
      </w:r>
      <w:r w:rsidRPr="007367EC">
        <w:rPr>
          <w:rFonts w:ascii="Verdana" w:eastAsia="Times New Roman" w:hAnsi="Verdana" w:cs="Times New Roman"/>
          <w:color w:val="000000"/>
          <w:sz w:val="19"/>
          <w:szCs w:val="19"/>
          <w:lang w:eastAsia="en-GB"/>
        </w:rPr>
        <w:t>all the information we need to consider your application fully and fairl</w:t>
      </w:r>
      <w:bookmarkStart w:id="0" w:name="_GoBack"/>
      <w:bookmarkEnd w:id="0"/>
      <w:r w:rsidRPr="007367EC">
        <w:rPr>
          <w:rFonts w:ascii="Verdana" w:eastAsia="Times New Roman" w:hAnsi="Verdana" w:cs="Times New Roman"/>
          <w:color w:val="000000"/>
          <w:sz w:val="19"/>
          <w:szCs w:val="19"/>
          <w:lang w:eastAsia="en-GB"/>
        </w:rPr>
        <w:t>y.</w:t>
      </w:r>
    </w:p>
    <w:p w:rsidR="007367EC" w:rsidRDefault="007367EC" w:rsidP="007367EC">
      <w:pPr>
        <w:pStyle w:val="Heading1"/>
        <w:shd w:val="clear" w:color="auto" w:fill="FFFFFF"/>
        <w:spacing w:after="0" w:afterAutospacing="0"/>
        <w:rPr>
          <w:rFonts w:ascii="Arial" w:hAnsi="Arial" w:cs="Arial"/>
          <w:color w:val="910027"/>
          <w:sz w:val="31"/>
          <w:szCs w:val="31"/>
        </w:rPr>
      </w:pPr>
      <w:r>
        <w:rPr>
          <w:rFonts w:ascii="Arial" w:hAnsi="Arial" w:cs="Arial"/>
          <w:color w:val="910027"/>
          <w:sz w:val="31"/>
          <w:szCs w:val="31"/>
        </w:rPr>
        <w:t>Searching for jobs</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You can</w:t>
      </w:r>
      <w:r w:rsidR="00937665">
        <w:rPr>
          <w:rFonts w:ascii="Verdana" w:hAnsi="Verdana"/>
          <w:color w:val="000000"/>
          <w:sz w:val="19"/>
          <w:szCs w:val="19"/>
        </w:rPr>
        <w:t xml:space="preserve"> view all our vacancies on our Current Vacancies page. To</w:t>
      </w:r>
      <w:r>
        <w:rPr>
          <w:rFonts w:ascii="Verdana" w:hAnsi="Verdana"/>
          <w:color w:val="000000"/>
          <w:sz w:val="19"/>
          <w:szCs w:val="19"/>
        </w:rPr>
        <w:t xml:space="preserve"> search </w:t>
      </w:r>
      <w:r w:rsidR="00937665">
        <w:rPr>
          <w:rFonts w:ascii="Verdana" w:hAnsi="Verdana"/>
          <w:color w:val="000000"/>
          <w:sz w:val="19"/>
          <w:szCs w:val="19"/>
        </w:rPr>
        <w:t xml:space="preserve">for specific </w:t>
      </w:r>
      <w:r>
        <w:rPr>
          <w:rFonts w:ascii="Verdana" w:hAnsi="Verdana"/>
          <w:color w:val="000000"/>
          <w:sz w:val="19"/>
          <w:szCs w:val="19"/>
        </w:rPr>
        <w:t xml:space="preserve">vacancies </w:t>
      </w:r>
      <w:r w:rsidR="00937665">
        <w:rPr>
          <w:rFonts w:ascii="Verdana" w:hAnsi="Verdana"/>
          <w:color w:val="000000"/>
          <w:sz w:val="19"/>
          <w:szCs w:val="19"/>
        </w:rPr>
        <w:t xml:space="preserve">you can use the drop down menus or use the </w:t>
      </w:r>
      <w:r>
        <w:rPr>
          <w:rFonts w:ascii="Verdana" w:hAnsi="Verdana"/>
          <w:color w:val="000000"/>
          <w:sz w:val="19"/>
          <w:szCs w:val="19"/>
        </w:rPr>
        <w:t>'</w:t>
      </w:r>
      <w:r w:rsidR="00833F5F">
        <w:rPr>
          <w:rFonts w:ascii="Verdana" w:hAnsi="Verdana"/>
          <w:color w:val="000000"/>
          <w:sz w:val="19"/>
          <w:szCs w:val="19"/>
        </w:rPr>
        <w:t>search’ function</w:t>
      </w:r>
      <w:r w:rsidR="00937665">
        <w:rPr>
          <w:rFonts w:ascii="Verdana" w:hAnsi="Verdana"/>
          <w:color w:val="000000"/>
          <w:sz w:val="19"/>
          <w:szCs w:val="19"/>
        </w:rPr>
        <w:t>.</w:t>
      </w:r>
      <w:r>
        <w:rPr>
          <w:rFonts w:ascii="Verdana" w:hAnsi="Verdana"/>
          <w:color w:val="000000"/>
          <w:sz w:val="19"/>
          <w:szCs w:val="19"/>
        </w:rPr>
        <w:t xml:space="preserve"> on the </w:t>
      </w:r>
      <w:r w:rsidR="00937665">
        <w:rPr>
          <w:rFonts w:ascii="Verdana" w:hAnsi="Verdana"/>
          <w:color w:val="000000"/>
          <w:sz w:val="19"/>
          <w:szCs w:val="19"/>
        </w:rPr>
        <w:t>C</w:t>
      </w:r>
      <w:r>
        <w:rPr>
          <w:rFonts w:ascii="Verdana" w:hAnsi="Verdana"/>
          <w:color w:val="000000"/>
          <w:sz w:val="19"/>
          <w:szCs w:val="19"/>
        </w:rPr>
        <w:t xml:space="preserve">urrent </w:t>
      </w:r>
      <w:r w:rsidR="00937665">
        <w:rPr>
          <w:rFonts w:ascii="Verdana" w:hAnsi="Verdana"/>
          <w:color w:val="000000"/>
          <w:sz w:val="19"/>
          <w:szCs w:val="19"/>
        </w:rPr>
        <w:t>V</w:t>
      </w:r>
      <w:r>
        <w:rPr>
          <w:rFonts w:ascii="Verdana" w:hAnsi="Verdana"/>
          <w:color w:val="000000"/>
          <w:sz w:val="19"/>
          <w:szCs w:val="19"/>
        </w:rPr>
        <w:t>acancies page. By using the drop down menus you can search for jobs in the following ways:</w:t>
      </w:r>
    </w:p>
    <w:p w:rsidR="007367EC" w:rsidRDefault="007367EC" w:rsidP="007367EC">
      <w:pPr>
        <w:pStyle w:val="NormalWeb"/>
        <w:numPr>
          <w:ilvl w:val="0"/>
          <w:numId w:val="1"/>
        </w:numPr>
        <w:shd w:val="clear" w:color="auto" w:fill="FFFFFF"/>
        <w:spacing w:line="360" w:lineRule="atLeast"/>
        <w:rPr>
          <w:rFonts w:ascii="Verdana" w:hAnsi="Verdana"/>
          <w:color w:val="000000"/>
          <w:sz w:val="19"/>
          <w:szCs w:val="19"/>
        </w:rPr>
      </w:pPr>
      <w:r>
        <w:rPr>
          <w:rFonts w:ascii="Verdana" w:hAnsi="Verdana"/>
          <w:color w:val="000000"/>
          <w:sz w:val="19"/>
          <w:szCs w:val="19"/>
        </w:rPr>
        <w:t>by reference number if you have seen a particular job advertised;</w:t>
      </w:r>
    </w:p>
    <w:p w:rsidR="007367EC" w:rsidRDefault="007367EC" w:rsidP="007367EC">
      <w:pPr>
        <w:pStyle w:val="NormalWeb"/>
        <w:numPr>
          <w:ilvl w:val="0"/>
          <w:numId w:val="1"/>
        </w:numPr>
        <w:shd w:val="clear" w:color="auto" w:fill="FFFFFF"/>
        <w:spacing w:line="360" w:lineRule="atLeast"/>
        <w:rPr>
          <w:rFonts w:ascii="Verdana" w:hAnsi="Verdana"/>
          <w:color w:val="000000"/>
          <w:sz w:val="19"/>
          <w:szCs w:val="19"/>
        </w:rPr>
      </w:pPr>
      <w:r>
        <w:rPr>
          <w:rFonts w:ascii="Verdana" w:hAnsi="Verdana"/>
          <w:color w:val="000000"/>
          <w:sz w:val="19"/>
          <w:szCs w:val="19"/>
        </w:rPr>
        <w:t>by School or Department, to view jobs in a particular discipline;</w:t>
      </w:r>
    </w:p>
    <w:p w:rsidR="007367EC" w:rsidRDefault="007367EC" w:rsidP="007367EC">
      <w:pPr>
        <w:pStyle w:val="NormalWeb"/>
        <w:numPr>
          <w:ilvl w:val="0"/>
          <w:numId w:val="1"/>
        </w:numPr>
        <w:shd w:val="clear" w:color="auto" w:fill="FFFFFF"/>
        <w:spacing w:line="360" w:lineRule="atLeast"/>
        <w:rPr>
          <w:rFonts w:ascii="Verdana" w:hAnsi="Verdana"/>
          <w:color w:val="000000"/>
          <w:sz w:val="19"/>
          <w:szCs w:val="19"/>
        </w:rPr>
      </w:pPr>
      <w:r>
        <w:rPr>
          <w:rFonts w:ascii="Verdana" w:hAnsi="Verdana"/>
          <w:color w:val="000000"/>
          <w:sz w:val="19"/>
          <w:szCs w:val="19"/>
        </w:rPr>
        <w:t>by job category, to view jobs in a particular specialism;</w:t>
      </w:r>
    </w:p>
    <w:p w:rsidR="007367EC" w:rsidRDefault="007367EC" w:rsidP="007367EC">
      <w:pPr>
        <w:pStyle w:val="NormalWeb"/>
        <w:numPr>
          <w:ilvl w:val="0"/>
          <w:numId w:val="1"/>
        </w:numPr>
        <w:shd w:val="clear" w:color="auto" w:fill="FFFFFF"/>
        <w:spacing w:line="360" w:lineRule="atLeast"/>
        <w:rPr>
          <w:rFonts w:ascii="Verdana" w:hAnsi="Verdana"/>
          <w:color w:val="000000"/>
          <w:sz w:val="19"/>
          <w:szCs w:val="19"/>
        </w:rPr>
      </w:pPr>
      <w:proofErr w:type="gramStart"/>
      <w:r>
        <w:rPr>
          <w:rFonts w:ascii="Verdana" w:hAnsi="Verdana"/>
          <w:color w:val="000000"/>
          <w:sz w:val="19"/>
          <w:szCs w:val="19"/>
        </w:rPr>
        <w:t>by</w:t>
      </w:r>
      <w:proofErr w:type="gramEnd"/>
      <w:r>
        <w:rPr>
          <w:rFonts w:ascii="Verdana" w:hAnsi="Verdana"/>
          <w:color w:val="000000"/>
          <w:sz w:val="19"/>
          <w:szCs w:val="19"/>
        </w:rPr>
        <w:t xml:space="preserve"> key word, to view jobs containing the key word(s) in the job description.</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If none of our current vacancies match your search, you will have an opportunity to register</w:t>
      </w:r>
      <w:r w:rsidR="00EB4435">
        <w:rPr>
          <w:rFonts w:ascii="Verdana" w:hAnsi="Verdana"/>
          <w:color w:val="000000"/>
          <w:sz w:val="19"/>
          <w:szCs w:val="19"/>
        </w:rPr>
        <w:t xml:space="preserve"> on our website and sign up </w:t>
      </w:r>
      <w:r>
        <w:rPr>
          <w:rFonts w:ascii="Verdana" w:hAnsi="Verdana"/>
          <w:color w:val="000000"/>
          <w:sz w:val="19"/>
          <w:szCs w:val="19"/>
        </w:rPr>
        <w:t xml:space="preserve">for alerts for future vacancies. </w:t>
      </w:r>
      <w:r w:rsidR="00F670AD">
        <w:rPr>
          <w:rFonts w:ascii="Verdana" w:hAnsi="Verdana"/>
          <w:color w:val="000000"/>
          <w:sz w:val="19"/>
          <w:szCs w:val="19"/>
        </w:rPr>
        <w:t xml:space="preserve">Once you have done this, you will be </w:t>
      </w:r>
      <w:r>
        <w:rPr>
          <w:rFonts w:ascii="Verdana" w:hAnsi="Verdana"/>
          <w:color w:val="000000"/>
          <w:sz w:val="19"/>
          <w:szCs w:val="19"/>
        </w:rPr>
        <w:t>email</w:t>
      </w:r>
      <w:r w:rsidR="00F670AD">
        <w:rPr>
          <w:rFonts w:ascii="Verdana" w:hAnsi="Verdana"/>
          <w:color w:val="000000"/>
          <w:sz w:val="19"/>
          <w:szCs w:val="19"/>
        </w:rPr>
        <w:t>ed</w:t>
      </w:r>
      <w:r>
        <w:rPr>
          <w:rFonts w:ascii="Verdana" w:hAnsi="Verdana"/>
          <w:color w:val="000000"/>
          <w:sz w:val="19"/>
          <w:szCs w:val="19"/>
        </w:rPr>
        <w:t xml:space="preserve"> </w:t>
      </w:r>
      <w:r w:rsidR="008A4BFE">
        <w:rPr>
          <w:rFonts w:ascii="Verdana" w:hAnsi="Verdana"/>
          <w:color w:val="000000"/>
          <w:sz w:val="19"/>
          <w:szCs w:val="19"/>
        </w:rPr>
        <w:t>when</w:t>
      </w:r>
      <w:r>
        <w:rPr>
          <w:rFonts w:ascii="Verdana" w:hAnsi="Verdana"/>
          <w:color w:val="000000"/>
          <w:sz w:val="19"/>
          <w:szCs w:val="19"/>
        </w:rPr>
        <w:t xml:space="preserve"> a new vacancy at Birkbeck is advertised that meets your registered search criteria. You can register more than one job alert and you can visit the </w:t>
      </w:r>
      <w:r w:rsidR="008A4BFE">
        <w:rPr>
          <w:rFonts w:ascii="Verdana" w:hAnsi="Verdana"/>
          <w:color w:val="000000"/>
          <w:sz w:val="19"/>
          <w:szCs w:val="19"/>
        </w:rPr>
        <w:t xml:space="preserve">“create &amp; manage </w:t>
      </w:r>
      <w:r>
        <w:rPr>
          <w:rFonts w:ascii="Verdana" w:hAnsi="Verdana"/>
          <w:color w:val="000000"/>
          <w:sz w:val="19"/>
          <w:szCs w:val="19"/>
        </w:rPr>
        <w:t>job alerts</w:t>
      </w:r>
      <w:r w:rsidR="008A4BFE">
        <w:rPr>
          <w:rFonts w:ascii="Verdana" w:hAnsi="Verdana"/>
          <w:color w:val="000000"/>
          <w:sz w:val="19"/>
          <w:szCs w:val="19"/>
        </w:rPr>
        <w:t>”</w:t>
      </w:r>
      <w:r>
        <w:rPr>
          <w:rFonts w:ascii="Verdana" w:hAnsi="Verdana"/>
          <w:color w:val="000000"/>
          <w:sz w:val="19"/>
          <w:szCs w:val="19"/>
        </w:rPr>
        <w:t xml:space="preserve"> page to manage your current settings.</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If none of our current vacancies meet your search criteria but you see a current vacancy that a friend may be interested in, then please use our </w:t>
      </w:r>
      <w:r w:rsidR="008A4BFE">
        <w:rPr>
          <w:rFonts w:ascii="Verdana" w:hAnsi="Verdana"/>
          <w:color w:val="000000"/>
          <w:sz w:val="19"/>
          <w:szCs w:val="19"/>
        </w:rPr>
        <w:t>”send to a friend”</w:t>
      </w:r>
      <w:r>
        <w:rPr>
          <w:rFonts w:ascii="Verdana" w:hAnsi="Verdana"/>
          <w:color w:val="000000"/>
          <w:sz w:val="19"/>
          <w:szCs w:val="19"/>
        </w:rPr>
        <w:t xml:space="preserve"> service. The person referred will receive an email</w:t>
      </w:r>
      <w:r w:rsidR="00EB4435">
        <w:rPr>
          <w:rFonts w:ascii="Verdana" w:hAnsi="Verdana"/>
          <w:color w:val="000000"/>
          <w:sz w:val="19"/>
          <w:szCs w:val="19"/>
        </w:rPr>
        <w:t xml:space="preserve"> and they will be given your email address should they wish you contact you.</w:t>
      </w:r>
      <w:r>
        <w:rPr>
          <w:rFonts w:ascii="Verdana" w:hAnsi="Verdana"/>
          <w:color w:val="000000"/>
          <w:sz w:val="19"/>
          <w:szCs w:val="19"/>
        </w:rPr>
        <w:t xml:space="preserve"> Within this email is the link to the specific job so that they can review the job des</w:t>
      </w:r>
      <w:r w:rsidR="00EB4435">
        <w:rPr>
          <w:rFonts w:ascii="Verdana" w:hAnsi="Verdana"/>
          <w:color w:val="000000"/>
          <w:sz w:val="19"/>
          <w:szCs w:val="19"/>
        </w:rPr>
        <w:t>cription and apply immediately!</w:t>
      </w:r>
    </w:p>
    <w:p w:rsidR="007367EC" w:rsidRDefault="007367EC" w:rsidP="007367EC">
      <w:pPr>
        <w:pStyle w:val="Heading1"/>
        <w:shd w:val="clear" w:color="auto" w:fill="FFFFFF"/>
        <w:spacing w:after="0" w:afterAutospacing="0"/>
        <w:rPr>
          <w:rFonts w:ascii="Arial" w:hAnsi="Arial" w:cs="Arial"/>
          <w:color w:val="910027"/>
          <w:sz w:val="31"/>
          <w:szCs w:val="31"/>
        </w:rPr>
      </w:pPr>
      <w:r>
        <w:rPr>
          <w:rFonts w:ascii="Arial" w:hAnsi="Arial" w:cs="Arial"/>
          <w:color w:val="910027"/>
          <w:sz w:val="31"/>
          <w:szCs w:val="31"/>
        </w:rPr>
        <w:t>Making your application</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All our vacancies are advertised online</w:t>
      </w:r>
      <w:r w:rsidR="001C1D52">
        <w:rPr>
          <w:rFonts w:ascii="Verdana" w:hAnsi="Verdana"/>
          <w:color w:val="000000"/>
          <w:sz w:val="19"/>
          <w:szCs w:val="19"/>
        </w:rPr>
        <w:t xml:space="preserve">. We do not give preference </w:t>
      </w:r>
      <w:r>
        <w:rPr>
          <w:rFonts w:ascii="Verdana" w:hAnsi="Verdana"/>
          <w:color w:val="000000"/>
          <w:sz w:val="19"/>
          <w:szCs w:val="19"/>
        </w:rPr>
        <w:t xml:space="preserve">to internal candidates unless there is a specific management need to do </w:t>
      </w:r>
      <w:r w:rsidR="001C1D52">
        <w:rPr>
          <w:rFonts w:ascii="Verdana" w:hAnsi="Verdana"/>
          <w:color w:val="000000"/>
          <w:sz w:val="19"/>
          <w:szCs w:val="19"/>
        </w:rPr>
        <w:t>so</w:t>
      </w:r>
      <w:r>
        <w:rPr>
          <w:rFonts w:ascii="Verdana" w:hAnsi="Verdana"/>
          <w:color w:val="000000"/>
          <w:sz w:val="19"/>
          <w:szCs w:val="19"/>
        </w:rPr>
        <w:t xml:space="preserve">. You </w:t>
      </w:r>
      <w:r w:rsidR="007716D0">
        <w:rPr>
          <w:rFonts w:ascii="Verdana" w:hAnsi="Verdana"/>
          <w:color w:val="000000"/>
          <w:sz w:val="19"/>
          <w:szCs w:val="19"/>
        </w:rPr>
        <w:t>must</w:t>
      </w:r>
      <w:r>
        <w:rPr>
          <w:rFonts w:ascii="Verdana" w:hAnsi="Verdana"/>
          <w:color w:val="000000"/>
          <w:sz w:val="19"/>
          <w:szCs w:val="19"/>
        </w:rPr>
        <w:t xml:space="preserve"> apply online</w:t>
      </w:r>
      <w:r w:rsidR="007716D0">
        <w:rPr>
          <w:rFonts w:ascii="Verdana" w:hAnsi="Verdana"/>
          <w:color w:val="000000"/>
          <w:sz w:val="19"/>
          <w:szCs w:val="19"/>
        </w:rPr>
        <w:t>;</w:t>
      </w:r>
      <w:r>
        <w:rPr>
          <w:rFonts w:ascii="Verdana" w:hAnsi="Verdana"/>
          <w:color w:val="000000"/>
          <w:sz w:val="19"/>
          <w:szCs w:val="19"/>
        </w:rPr>
        <w:t xml:space="preserve"> we do not currently accept </w:t>
      </w:r>
      <w:r w:rsidR="008A4BFE">
        <w:rPr>
          <w:rFonts w:ascii="Verdana" w:hAnsi="Verdana"/>
          <w:color w:val="000000"/>
          <w:sz w:val="19"/>
          <w:szCs w:val="19"/>
        </w:rPr>
        <w:t xml:space="preserve">electronic or </w:t>
      </w:r>
      <w:r>
        <w:rPr>
          <w:rFonts w:ascii="Verdana" w:hAnsi="Verdana"/>
          <w:color w:val="000000"/>
          <w:sz w:val="19"/>
          <w:szCs w:val="19"/>
        </w:rPr>
        <w:t xml:space="preserve">postal speculative CVs. However, </w:t>
      </w:r>
      <w:r w:rsidRPr="00815F19">
        <w:rPr>
          <w:rFonts w:ascii="Verdana" w:hAnsi="Verdana"/>
          <w:b/>
          <w:color w:val="000000"/>
          <w:sz w:val="19"/>
          <w:szCs w:val="19"/>
        </w:rPr>
        <w:t xml:space="preserve">if you have a disability that makes </w:t>
      </w:r>
      <w:r w:rsidR="00D53C3A" w:rsidRPr="00815F19">
        <w:rPr>
          <w:rFonts w:ascii="Verdana" w:hAnsi="Verdana"/>
          <w:b/>
          <w:color w:val="000000"/>
          <w:sz w:val="19"/>
          <w:szCs w:val="19"/>
        </w:rPr>
        <w:t xml:space="preserve">applying online </w:t>
      </w:r>
      <w:r w:rsidRPr="00815F19">
        <w:rPr>
          <w:rFonts w:ascii="Verdana" w:hAnsi="Verdana"/>
          <w:b/>
          <w:color w:val="000000"/>
          <w:sz w:val="19"/>
          <w:szCs w:val="19"/>
        </w:rPr>
        <w:t>difficult please contact the recruitment team by email at </w:t>
      </w:r>
      <w:hyperlink r:id="rId7" w:history="1">
        <w:r w:rsidR="00C04703" w:rsidRPr="00C04703">
          <w:rPr>
            <w:rStyle w:val="Hyperlink"/>
            <w:rFonts w:ascii="Verdana" w:hAnsi="Verdana"/>
            <w:b/>
            <w:sz w:val="19"/>
            <w:szCs w:val="19"/>
          </w:rPr>
          <w:t>jobs@bbk.ac.uk</w:t>
        </w:r>
      </w:hyperlink>
      <w:r w:rsidR="00C04703">
        <w:rPr>
          <w:rFonts w:ascii="Verdana" w:hAnsi="Verdana"/>
          <w:b/>
          <w:sz w:val="19"/>
          <w:szCs w:val="19"/>
        </w:rPr>
        <w:t xml:space="preserve"> </w:t>
      </w:r>
      <w:r w:rsidRPr="00815F19">
        <w:rPr>
          <w:rFonts w:ascii="Verdana" w:hAnsi="Verdana"/>
          <w:b/>
          <w:color w:val="000000"/>
          <w:sz w:val="19"/>
          <w:szCs w:val="19"/>
        </w:rPr>
        <w:t>and alternative arrangements, according to your needs, will be discussed</w:t>
      </w:r>
      <w:r>
        <w:rPr>
          <w:rFonts w:ascii="Verdana" w:hAnsi="Verdana"/>
          <w:color w:val="000000"/>
          <w:sz w:val="19"/>
          <w:szCs w:val="19"/>
        </w:rPr>
        <w:t>.</w:t>
      </w:r>
    </w:p>
    <w:p w:rsidR="007367EC" w:rsidRDefault="00815F19"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Please ensure you give yourself enough time to complete your application. </w:t>
      </w:r>
      <w:r w:rsidR="007367EC">
        <w:rPr>
          <w:rFonts w:ascii="Verdana" w:hAnsi="Verdana"/>
          <w:color w:val="000000"/>
          <w:sz w:val="19"/>
          <w:szCs w:val="19"/>
        </w:rPr>
        <w:t xml:space="preserve">Applications can be saved and returned to once they have been started. </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When completing your application, there are some details you </w:t>
      </w:r>
      <w:r w:rsidRPr="00815F19">
        <w:rPr>
          <w:rFonts w:ascii="Verdana" w:hAnsi="Verdana"/>
          <w:color w:val="000000"/>
          <w:sz w:val="19"/>
          <w:szCs w:val="19"/>
          <w:u w:val="single"/>
        </w:rPr>
        <w:t>must</w:t>
      </w:r>
      <w:r>
        <w:rPr>
          <w:rFonts w:ascii="Verdana" w:hAnsi="Verdana"/>
          <w:color w:val="000000"/>
          <w:sz w:val="19"/>
          <w:szCs w:val="19"/>
        </w:rPr>
        <w:t xml:space="preserve"> provide. These mandatory fields are marked with a red star.</w:t>
      </w:r>
    </w:p>
    <w:p w:rsidR="007367EC" w:rsidRDefault="009776C8" w:rsidP="007367EC">
      <w:pPr>
        <w:pStyle w:val="NormalWeb"/>
        <w:shd w:val="clear" w:color="auto" w:fill="FFFFFF"/>
        <w:rPr>
          <w:rFonts w:ascii="Verdana" w:hAnsi="Verdana"/>
          <w:color w:val="000000"/>
          <w:sz w:val="19"/>
          <w:szCs w:val="19"/>
        </w:rPr>
      </w:pPr>
      <w:r>
        <w:rPr>
          <w:rFonts w:ascii="Verdana" w:hAnsi="Verdana"/>
          <w:color w:val="000000"/>
          <w:sz w:val="19"/>
          <w:szCs w:val="19"/>
        </w:rPr>
        <w:lastRenderedPageBreak/>
        <w:t>B</w:t>
      </w:r>
      <w:r w:rsidR="007367EC">
        <w:rPr>
          <w:rFonts w:ascii="Verdana" w:hAnsi="Verdana"/>
          <w:color w:val="000000"/>
          <w:sz w:val="19"/>
          <w:szCs w:val="19"/>
        </w:rPr>
        <w:t>efore submitting your application</w:t>
      </w:r>
      <w:r>
        <w:rPr>
          <w:rFonts w:ascii="Verdana" w:hAnsi="Verdana"/>
          <w:color w:val="000000"/>
          <w:sz w:val="19"/>
          <w:szCs w:val="19"/>
        </w:rPr>
        <w:t>, please ensure that</w:t>
      </w:r>
      <w:r w:rsidR="007367EC">
        <w:rPr>
          <w:rFonts w:ascii="Verdana" w:hAnsi="Verdana"/>
          <w:color w:val="000000"/>
          <w:sz w:val="19"/>
          <w:szCs w:val="19"/>
        </w:rPr>
        <w:t xml:space="preserve"> you have read the full job description and that you have </w:t>
      </w:r>
      <w:r>
        <w:rPr>
          <w:rFonts w:ascii="Verdana" w:hAnsi="Verdana"/>
          <w:color w:val="000000"/>
          <w:sz w:val="19"/>
          <w:szCs w:val="19"/>
        </w:rPr>
        <w:t xml:space="preserve">included sufficient </w:t>
      </w:r>
      <w:r w:rsidR="007367EC">
        <w:rPr>
          <w:rFonts w:ascii="Verdana" w:hAnsi="Verdana"/>
          <w:color w:val="000000"/>
          <w:sz w:val="19"/>
          <w:szCs w:val="19"/>
        </w:rPr>
        <w:t>evidence</w:t>
      </w:r>
      <w:r>
        <w:rPr>
          <w:rFonts w:ascii="Verdana" w:hAnsi="Verdana"/>
          <w:color w:val="000000"/>
          <w:sz w:val="19"/>
          <w:szCs w:val="19"/>
        </w:rPr>
        <w:t xml:space="preserve"> of </w:t>
      </w:r>
      <w:r w:rsidR="007367EC">
        <w:rPr>
          <w:rFonts w:ascii="Verdana" w:hAnsi="Verdana"/>
          <w:color w:val="000000"/>
          <w:sz w:val="19"/>
          <w:szCs w:val="19"/>
        </w:rPr>
        <w:t xml:space="preserve">the skills, knowledge, experience, qualifications and any additional attributes you </w:t>
      </w:r>
      <w:r w:rsidR="008A4BFE">
        <w:rPr>
          <w:rFonts w:ascii="Verdana" w:hAnsi="Verdana"/>
          <w:color w:val="000000"/>
          <w:sz w:val="19"/>
          <w:szCs w:val="19"/>
        </w:rPr>
        <w:t>possess</w:t>
      </w:r>
      <w:r w:rsidR="007367EC">
        <w:rPr>
          <w:rFonts w:ascii="Verdana" w:hAnsi="Verdana"/>
          <w:color w:val="000000"/>
          <w:sz w:val="19"/>
          <w:szCs w:val="19"/>
        </w:rPr>
        <w:t xml:space="preserve"> relative to</w:t>
      </w:r>
      <w:r w:rsidR="00AF2E9A">
        <w:rPr>
          <w:rFonts w:ascii="Verdana" w:hAnsi="Verdana"/>
          <w:color w:val="000000"/>
          <w:sz w:val="19"/>
          <w:szCs w:val="19"/>
        </w:rPr>
        <w:t xml:space="preserve"> each of</w:t>
      </w:r>
      <w:r w:rsidR="007367EC">
        <w:rPr>
          <w:rFonts w:ascii="Verdana" w:hAnsi="Verdana"/>
          <w:color w:val="000000"/>
          <w:sz w:val="19"/>
          <w:szCs w:val="19"/>
        </w:rPr>
        <w:t xml:space="preserve"> those outlined in the person specification.</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You will also need to have answered the questions in the application</w:t>
      </w:r>
      <w:r w:rsidR="009776C8">
        <w:rPr>
          <w:rFonts w:ascii="Verdana" w:hAnsi="Verdana"/>
          <w:color w:val="000000"/>
          <w:sz w:val="19"/>
          <w:szCs w:val="19"/>
        </w:rPr>
        <w:t xml:space="preserve"> form</w:t>
      </w:r>
      <w:r>
        <w:rPr>
          <w:rFonts w:ascii="Verdana" w:hAnsi="Verdana"/>
          <w:color w:val="000000"/>
          <w:sz w:val="19"/>
          <w:szCs w:val="19"/>
        </w:rPr>
        <w:t xml:space="preserve">. These are </w:t>
      </w:r>
      <w:r w:rsidR="009776C8">
        <w:rPr>
          <w:rFonts w:ascii="Verdana" w:hAnsi="Verdana"/>
          <w:color w:val="000000"/>
          <w:sz w:val="19"/>
          <w:szCs w:val="19"/>
        </w:rPr>
        <w:t>asked so that we can either</w:t>
      </w:r>
      <w:r>
        <w:rPr>
          <w:rFonts w:ascii="Verdana" w:hAnsi="Verdana"/>
          <w:color w:val="000000"/>
          <w:sz w:val="19"/>
          <w:szCs w:val="19"/>
        </w:rPr>
        <w:t xml:space="preserve"> confirm specific details or test your knowledge in key areas of the job. The questions will vary from job to job.</w:t>
      </w:r>
    </w:p>
    <w:p w:rsidR="00B92221" w:rsidRDefault="008A4BFE"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You can </w:t>
      </w:r>
      <w:r w:rsidR="00C04703">
        <w:rPr>
          <w:rFonts w:ascii="Verdana" w:hAnsi="Verdana"/>
          <w:color w:val="000000"/>
          <w:sz w:val="19"/>
          <w:szCs w:val="19"/>
        </w:rPr>
        <w:t xml:space="preserve">save </w:t>
      </w:r>
      <w:r>
        <w:rPr>
          <w:rFonts w:ascii="Verdana" w:hAnsi="Verdana"/>
          <w:color w:val="000000"/>
          <w:sz w:val="19"/>
          <w:szCs w:val="19"/>
        </w:rPr>
        <w:t>each section of the application form as you go along</w:t>
      </w:r>
      <w:r w:rsidR="00374026">
        <w:rPr>
          <w:rFonts w:ascii="Verdana" w:hAnsi="Verdana"/>
          <w:color w:val="000000"/>
          <w:sz w:val="19"/>
          <w:szCs w:val="19"/>
        </w:rPr>
        <w:t>.</w:t>
      </w:r>
      <w:r>
        <w:rPr>
          <w:rFonts w:ascii="Verdana" w:hAnsi="Verdana"/>
          <w:color w:val="000000"/>
          <w:sz w:val="19"/>
          <w:szCs w:val="19"/>
        </w:rPr>
        <w:t xml:space="preserve"> </w:t>
      </w:r>
      <w:r w:rsidR="00374026">
        <w:rPr>
          <w:rFonts w:ascii="Verdana" w:hAnsi="Verdana"/>
          <w:color w:val="000000"/>
          <w:sz w:val="19"/>
          <w:szCs w:val="19"/>
        </w:rPr>
        <w:t>O</w:t>
      </w:r>
      <w:r>
        <w:rPr>
          <w:rFonts w:ascii="Verdana" w:hAnsi="Verdana"/>
          <w:color w:val="000000"/>
          <w:sz w:val="19"/>
          <w:szCs w:val="19"/>
        </w:rPr>
        <w:t xml:space="preserve">nce </w:t>
      </w:r>
      <w:r w:rsidR="007367EC">
        <w:rPr>
          <w:rFonts w:ascii="Verdana" w:hAnsi="Verdana"/>
          <w:color w:val="000000"/>
          <w:sz w:val="19"/>
          <w:szCs w:val="19"/>
        </w:rPr>
        <w:t xml:space="preserve">all </w:t>
      </w:r>
      <w:r>
        <w:rPr>
          <w:rFonts w:ascii="Verdana" w:hAnsi="Verdana"/>
          <w:color w:val="000000"/>
          <w:sz w:val="19"/>
          <w:szCs w:val="19"/>
        </w:rPr>
        <w:t xml:space="preserve">the </w:t>
      </w:r>
      <w:r w:rsidR="007367EC">
        <w:rPr>
          <w:rFonts w:ascii="Verdana" w:hAnsi="Verdana"/>
          <w:color w:val="000000"/>
          <w:sz w:val="19"/>
          <w:szCs w:val="19"/>
        </w:rPr>
        <w:t>sections are complete</w:t>
      </w:r>
      <w:r>
        <w:rPr>
          <w:rFonts w:ascii="Verdana" w:hAnsi="Verdana"/>
          <w:color w:val="000000"/>
          <w:sz w:val="19"/>
          <w:szCs w:val="19"/>
        </w:rPr>
        <w:t xml:space="preserve">, you will be able to see a summary page outlining what sections </w:t>
      </w:r>
      <w:r w:rsidR="0088219C">
        <w:rPr>
          <w:rFonts w:ascii="Verdana" w:hAnsi="Verdana"/>
          <w:color w:val="000000"/>
          <w:sz w:val="19"/>
          <w:szCs w:val="19"/>
        </w:rPr>
        <w:t xml:space="preserve">you </w:t>
      </w:r>
      <w:r>
        <w:rPr>
          <w:rFonts w:ascii="Verdana" w:hAnsi="Verdana"/>
          <w:color w:val="000000"/>
          <w:sz w:val="19"/>
          <w:szCs w:val="19"/>
        </w:rPr>
        <w:t>have completed</w:t>
      </w:r>
      <w:r w:rsidR="00F121FE">
        <w:rPr>
          <w:rFonts w:ascii="Verdana" w:hAnsi="Verdana"/>
          <w:color w:val="000000"/>
          <w:sz w:val="19"/>
          <w:szCs w:val="19"/>
        </w:rPr>
        <w:t xml:space="preserve"> and which </w:t>
      </w:r>
      <w:r w:rsidR="00C04703">
        <w:rPr>
          <w:rFonts w:ascii="Verdana" w:hAnsi="Verdana"/>
          <w:color w:val="000000"/>
          <w:sz w:val="19"/>
          <w:szCs w:val="19"/>
        </w:rPr>
        <w:t xml:space="preserve">sections </w:t>
      </w:r>
      <w:r w:rsidR="00F121FE">
        <w:rPr>
          <w:rFonts w:ascii="Verdana" w:hAnsi="Verdana"/>
          <w:color w:val="000000"/>
          <w:sz w:val="19"/>
          <w:szCs w:val="19"/>
        </w:rPr>
        <w:t>you still need to complete</w:t>
      </w:r>
      <w:r>
        <w:rPr>
          <w:rFonts w:ascii="Verdana" w:hAnsi="Verdana"/>
          <w:color w:val="000000"/>
          <w:sz w:val="19"/>
          <w:szCs w:val="19"/>
        </w:rPr>
        <w:t>. You will</w:t>
      </w:r>
      <w:r w:rsidR="00B92221">
        <w:rPr>
          <w:rFonts w:ascii="Verdana" w:hAnsi="Verdana"/>
          <w:color w:val="000000"/>
          <w:sz w:val="19"/>
          <w:szCs w:val="19"/>
        </w:rPr>
        <w:t xml:space="preserve"> also </w:t>
      </w:r>
      <w:r>
        <w:rPr>
          <w:rFonts w:ascii="Verdana" w:hAnsi="Verdana"/>
          <w:color w:val="000000"/>
          <w:sz w:val="19"/>
          <w:szCs w:val="19"/>
        </w:rPr>
        <w:t xml:space="preserve">be able to preview </w:t>
      </w:r>
      <w:r w:rsidR="00F121FE">
        <w:rPr>
          <w:rFonts w:ascii="Verdana" w:hAnsi="Verdana"/>
          <w:color w:val="000000"/>
          <w:sz w:val="19"/>
          <w:szCs w:val="19"/>
        </w:rPr>
        <w:t>your</w:t>
      </w:r>
      <w:r w:rsidR="0088219C">
        <w:rPr>
          <w:rFonts w:ascii="Verdana" w:hAnsi="Verdana"/>
          <w:color w:val="000000"/>
          <w:sz w:val="19"/>
          <w:szCs w:val="19"/>
        </w:rPr>
        <w:t xml:space="preserve"> whole</w:t>
      </w:r>
      <w:r>
        <w:rPr>
          <w:rFonts w:ascii="Verdana" w:hAnsi="Verdana"/>
          <w:color w:val="000000"/>
          <w:sz w:val="19"/>
          <w:szCs w:val="19"/>
        </w:rPr>
        <w:t xml:space="preserve"> application before </w:t>
      </w:r>
      <w:r w:rsidR="00B92221">
        <w:rPr>
          <w:rFonts w:ascii="Verdana" w:hAnsi="Verdana"/>
          <w:color w:val="000000"/>
          <w:sz w:val="19"/>
          <w:szCs w:val="19"/>
        </w:rPr>
        <w:t xml:space="preserve">pressing the final </w:t>
      </w:r>
      <w:r w:rsidR="00F121FE">
        <w:rPr>
          <w:rFonts w:ascii="Verdana" w:hAnsi="Verdana"/>
          <w:color w:val="000000"/>
          <w:sz w:val="19"/>
          <w:szCs w:val="19"/>
        </w:rPr>
        <w:t>‘</w:t>
      </w:r>
      <w:r w:rsidR="00B92221">
        <w:rPr>
          <w:rFonts w:ascii="Verdana" w:hAnsi="Verdana"/>
          <w:color w:val="000000"/>
          <w:sz w:val="19"/>
          <w:szCs w:val="19"/>
        </w:rPr>
        <w:t>submit</w:t>
      </w:r>
      <w:r w:rsidR="00F121FE">
        <w:rPr>
          <w:rFonts w:ascii="Verdana" w:hAnsi="Verdana"/>
          <w:color w:val="000000"/>
          <w:sz w:val="19"/>
          <w:szCs w:val="19"/>
        </w:rPr>
        <w:t>’</w:t>
      </w:r>
      <w:r w:rsidR="00B92221">
        <w:rPr>
          <w:rFonts w:ascii="Verdana" w:hAnsi="Verdana"/>
          <w:color w:val="000000"/>
          <w:sz w:val="19"/>
          <w:szCs w:val="19"/>
        </w:rPr>
        <w:t xml:space="preserve"> button.</w:t>
      </w:r>
      <w:r w:rsidR="007367EC">
        <w:rPr>
          <w:rFonts w:ascii="Verdana" w:hAnsi="Verdana"/>
          <w:color w:val="000000"/>
          <w:sz w:val="19"/>
          <w:szCs w:val="19"/>
        </w:rPr>
        <w:t xml:space="preserve"> </w:t>
      </w:r>
    </w:p>
    <w:p w:rsidR="00374026" w:rsidRDefault="00B92221"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Once </w:t>
      </w:r>
      <w:r w:rsidR="0094188D">
        <w:rPr>
          <w:rFonts w:ascii="Verdana" w:hAnsi="Verdana"/>
          <w:color w:val="000000"/>
          <w:sz w:val="19"/>
          <w:szCs w:val="19"/>
        </w:rPr>
        <w:t>your</w:t>
      </w:r>
      <w:r w:rsidR="00C04703">
        <w:rPr>
          <w:rFonts w:ascii="Verdana" w:hAnsi="Verdana"/>
          <w:color w:val="000000"/>
          <w:sz w:val="19"/>
          <w:szCs w:val="19"/>
        </w:rPr>
        <w:t xml:space="preserve"> </w:t>
      </w:r>
      <w:r>
        <w:rPr>
          <w:rFonts w:ascii="Verdana" w:hAnsi="Verdana"/>
          <w:color w:val="000000"/>
          <w:sz w:val="19"/>
          <w:szCs w:val="19"/>
        </w:rPr>
        <w:t>application has been submitted, you will see an “Application Completed” notification on screen</w:t>
      </w:r>
      <w:r w:rsidR="0094188D">
        <w:rPr>
          <w:rFonts w:ascii="Verdana" w:hAnsi="Verdana"/>
          <w:color w:val="000000"/>
          <w:sz w:val="19"/>
          <w:szCs w:val="19"/>
        </w:rPr>
        <w:t xml:space="preserve">. You will also receive </w:t>
      </w:r>
      <w:r>
        <w:rPr>
          <w:rFonts w:ascii="Verdana" w:hAnsi="Verdana"/>
          <w:color w:val="000000"/>
          <w:sz w:val="19"/>
          <w:szCs w:val="19"/>
        </w:rPr>
        <w:t>a confirmation email.</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If your application has been unsuccessful, you will be notified via email after the closing date. The shortlisting, or sift, will normally occur within 10 working days of the closing date.</w:t>
      </w:r>
      <w:r w:rsidR="0088219C">
        <w:rPr>
          <w:rFonts w:ascii="Verdana" w:hAnsi="Verdana"/>
          <w:color w:val="000000"/>
          <w:sz w:val="19"/>
          <w:szCs w:val="19"/>
        </w:rPr>
        <w:t xml:space="preserve"> </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If you </w:t>
      </w:r>
      <w:r w:rsidR="0088219C">
        <w:rPr>
          <w:rFonts w:ascii="Verdana" w:hAnsi="Verdana"/>
          <w:color w:val="000000"/>
          <w:sz w:val="19"/>
          <w:szCs w:val="19"/>
        </w:rPr>
        <w:t>are not offered the job following an</w:t>
      </w:r>
      <w:r w:rsidR="00B92221">
        <w:rPr>
          <w:rFonts w:ascii="Verdana" w:hAnsi="Verdana"/>
          <w:color w:val="000000"/>
          <w:sz w:val="19"/>
          <w:szCs w:val="19"/>
        </w:rPr>
        <w:t xml:space="preserve"> </w:t>
      </w:r>
      <w:r>
        <w:rPr>
          <w:rFonts w:ascii="Verdana" w:hAnsi="Verdana"/>
          <w:color w:val="000000"/>
          <w:sz w:val="19"/>
          <w:szCs w:val="19"/>
        </w:rPr>
        <w:t>interview</w:t>
      </w:r>
      <w:r w:rsidR="0088219C">
        <w:rPr>
          <w:rFonts w:ascii="Verdana" w:hAnsi="Verdana"/>
          <w:color w:val="000000"/>
          <w:sz w:val="19"/>
          <w:szCs w:val="19"/>
        </w:rPr>
        <w:t>,</w:t>
      </w:r>
      <w:r>
        <w:rPr>
          <w:rFonts w:ascii="Verdana" w:hAnsi="Verdana"/>
          <w:color w:val="000000"/>
          <w:sz w:val="19"/>
          <w:szCs w:val="19"/>
        </w:rPr>
        <w:t xml:space="preserve"> you may request feedback by following the instructions in the email that informed you of the </w:t>
      </w:r>
      <w:r w:rsidR="0088219C">
        <w:rPr>
          <w:rFonts w:ascii="Verdana" w:hAnsi="Verdana"/>
          <w:color w:val="000000"/>
          <w:sz w:val="19"/>
          <w:szCs w:val="19"/>
        </w:rPr>
        <w:t xml:space="preserve">interview </w:t>
      </w:r>
      <w:r>
        <w:rPr>
          <w:rFonts w:ascii="Verdana" w:hAnsi="Verdana"/>
          <w:color w:val="000000"/>
          <w:sz w:val="19"/>
          <w:szCs w:val="19"/>
        </w:rPr>
        <w:t>panel</w:t>
      </w:r>
      <w:r w:rsidR="0088219C">
        <w:rPr>
          <w:rFonts w:ascii="Verdana" w:hAnsi="Verdana"/>
          <w:color w:val="000000"/>
          <w:sz w:val="19"/>
          <w:szCs w:val="19"/>
        </w:rPr>
        <w:t>’</w:t>
      </w:r>
      <w:r>
        <w:rPr>
          <w:rFonts w:ascii="Verdana" w:hAnsi="Verdana"/>
          <w:color w:val="000000"/>
          <w:sz w:val="19"/>
          <w:szCs w:val="19"/>
        </w:rPr>
        <w:t>s decision. Alternatively you may email </w:t>
      </w:r>
      <w:hyperlink r:id="rId8" w:history="1">
        <w:r w:rsidR="00C04703" w:rsidRPr="00C04703">
          <w:rPr>
            <w:rStyle w:val="Hyperlink"/>
            <w:rFonts w:ascii="Verdana" w:hAnsi="Verdana"/>
            <w:sz w:val="19"/>
            <w:szCs w:val="19"/>
          </w:rPr>
          <w:t>jobs@bbk.ac.uk</w:t>
        </w:r>
      </w:hyperlink>
      <w:r>
        <w:rPr>
          <w:rFonts w:ascii="Verdana" w:hAnsi="Verdana"/>
          <w:color w:val="000000"/>
          <w:sz w:val="19"/>
          <w:szCs w:val="19"/>
        </w:rPr>
        <w:t>. Candidates should note that feedback may take up to 28 days.</w:t>
      </w:r>
      <w:r w:rsidR="00B92221">
        <w:rPr>
          <w:rFonts w:ascii="Verdana" w:hAnsi="Verdana"/>
          <w:color w:val="000000"/>
          <w:sz w:val="19"/>
          <w:szCs w:val="19"/>
        </w:rPr>
        <w:t xml:space="preserve"> Unfortunately due to the number of applications we receive</w:t>
      </w:r>
      <w:r w:rsidR="00F2261E">
        <w:rPr>
          <w:rFonts w:ascii="Verdana" w:hAnsi="Verdana"/>
          <w:color w:val="000000"/>
          <w:sz w:val="19"/>
          <w:szCs w:val="19"/>
        </w:rPr>
        <w:t>,</w:t>
      </w:r>
      <w:r w:rsidR="00B92221">
        <w:rPr>
          <w:rFonts w:ascii="Verdana" w:hAnsi="Verdana"/>
          <w:color w:val="000000"/>
          <w:sz w:val="19"/>
          <w:szCs w:val="19"/>
        </w:rPr>
        <w:t xml:space="preserve"> we are unable to offer feedback to applicants who are not shortlisted for interview.</w:t>
      </w:r>
    </w:p>
    <w:p w:rsidR="007367EC" w:rsidRDefault="007367EC" w:rsidP="007367EC">
      <w:pPr>
        <w:pStyle w:val="Heading1"/>
        <w:shd w:val="clear" w:color="auto" w:fill="FFFFFF"/>
        <w:spacing w:after="0" w:afterAutospacing="0"/>
        <w:rPr>
          <w:rFonts w:ascii="Arial" w:hAnsi="Arial" w:cs="Arial"/>
          <w:color w:val="910027"/>
          <w:sz w:val="31"/>
          <w:szCs w:val="31"/>
        </w:rPr>
      </w:pPr>
      <w:r>
        <w:rPr>
          <w:rFonts w:ascii="Arial" w:hAnsi="Arial" w:cs="Arial"/>
          <w:color w:val="910027"/>
          <w:sz w:val="31"/>
          <w:szCs w:val="31"/>
        </w:rPr>
        <w:t>Attending an interview</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The shortlisting, or </w:t>
      </w:r>
      <w:r w:rsidR="00EB4435">
        <w:rPr>
          <w:rFonts w:ascii="Verdana" w:hAnsi="Verdana"/>
          <w:color w:val="000000"/>
          <w:sz w:val="19"/>
          <w:szCs w:val="19"/>
        </w:rPr>
        <w:t>longlisting</w:t>
      </w:r>
      <w:r>
        <w:rPr>
          <w:rFonts w:ascii="Verdana" w:hAnsi="Verdana"/>
          <w:color w:val="000000"/>
          <w:sz w:val="19"/>
          <w:szCs w:val="19"/>
        </w:rPr>
        <w:t>, decision will have been based solely on the information you have provided in your application. Even if you were previously known to Birkbeck as a former employee you must ensure that you have provided sufficient evidence of how you meet the job criteria.</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If you are invited to interview we will contact you via email as soon as possible after the shortlisting decision has been made. </w:t>
      </w:r>
      <w:r w:rsidR="00374026">
        <w:rPr>
          <w:rFonts w:ascii="Verdana" w:hAnsi="Verdana"/>
          <w:color w:val="000000"/>
          <w:sz w:val="19"/>
          <w:szCs w:val="19"/>
        </w:rPr>
        <w:t xml:space="preserve">You will be provided with all of the relevant information in this email, or on the interview slot notification on our recruitment system. The content you should expect </w:t>
      </w:r>
      <w:r w:rsidR="00D45777">
        <w:rPr>
          <w:rFonts w:ascii="Verdana" w:hAnsi="Verdana"/>
          <w:color w:val="000000"/>
          <w:sz w:val="19"/>
          <w:szCs w:val="19"/>
        </w:rPr>
        <w:t xml:space="preserve">to receive </w:t>
      </w:r>
      <w:r w:rsidR="00374026">
        <w:rPr>
          <w:rFonts w:ascii="Verdana" w:hAnsi="Verdana"/>
          <w:color w:val="000000"/>
          <w:sz w:val="19"/>
          <w:szCs w:val="19"/>
        </w:rPr>
        <w:t xml:space="preserve">for the interview </w:t>
      </w:r>
      <w:r w:rsidR="00D45777">
        <w:rPr>
          <w:rFonts w:ascii="Verdana" w:hAnsi="Verdana"/>
          <w:color w:val="000000"/>
          <w:sz w:val="19"/>
          <w:szCs w:val="19"/>
        </w:rPr>
        <w:t xml:space="preserve">is: the interview </w:t>
      </w:r>
      <w:r>
        <w:rPr>
          <w:rFonts w:ascii="Verdana" w:hAnsi="Verdana"/>
          <w:color w:val="000000"/>
          <w:sz w:val="19"/>
          <w:szCs w:val="19"/>
        </w:rPr>
        <w:t xml:space="preserve">format, </w:t>
      </w:r>
      <w:r w:rsidR="00D45777">
        <w:rPr>
          <w:rFonts w:ascii="Verdana" w:hAnsi="Verdana"/>
          <w:color w:val="000000"/>
          <w:sz w:val="19"/>
          <w:szCs w:val="19"/>
        </w:rPr>
        <w:t xml:space="preserve">the </w:t>
      </w:r>
      <w:r>
        <w:rPr>
          <w:rFonts w:ascii="Verdana" w:hAnsi="Verdana"/>
          <w:color w:val="000000"/>
          <w:sz w:val="19"/>
          <w:szCs w:val="19"/>
        </w:rPr>
        <w:t>panel composition</w:t>
      </w:r>
      <w:r w:rsidR="00C04703">
        <w:rPr>
          <w:rFonts w:ascii="Verdana" w:hAnsi="Verdana"/>
          <w:color w:val="000000"/>
          <w:sz w:val="19"/>
          <w:szCs w:val="19"/>
        </w:rPr>
        <w:t xml:space="preserve"> and</w:t>
      </w:r>
      <w:r>
        <w:rPr>
          <w:rFonts w:ascii="Verdana" w:hAnsi="Verdana"/>
          <w:color w:val="000000"/>
          <w:sz w:val="19"/>
          <w:szCs w:val="19"/>
        </w:rPr>
        <w:t xml:space="preserve"> directions </w:t>
      </w:r>
      <w:r w:rsidR="00D45777">
        <w:rPr>
          <w:rFonts w:ascii="Verdana" w:hAnsi="Verdana"/>
          <w:color w:val="000000"/>
          <w:sz w:val="19"/>
          <w:szCs w:val="19"/>
        </w:rPr>
        <w:t>to the venue</w:t>
      </w:r>
      <w:r w:rsidR="00C04703">
        <w:rPr>
          <w:rFonts w:ascii="Verdana" w:hAnsi="Verdana"/>
          <w:color w:val="000000"/>
          <w:sz w:val="19"/>
          <w:szCs w:val="19"/>
        </w:rPr>
        <w:t>.</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If the interview involves a formal assessment exercise, such as a written test or presentation, you will </w:t>
      </w:r>
      <w:r w:rsidR="00D45777">
        <w:rPr>
          <w:rFonts w:ascii="Verdana" w:hAnsi="Verdana"/>
          <w:color w:val="000000"/>
          <w:sz w:val="19"/>
          <w:szCs w:val="19"/>
        </w:rPr>
        <w:t>also receive</w:t>
      </w:r>
      <w:r>
        <w:rPr>
          <w:rFonts w:ascii="Verdana" w:hAnsi="Verdana"/>
          <w:color w:val="000000"/>
          <w:sz w:val="19"/>
          <w:szCs w:val="19"/>
        </w:rPr>
        <w:t xml:space="preserve"> the full instructions with your invitation to attend. This will include the format</w:t>
      </w:r>
      <w:r w:rsidR="00D45777">
        <w:rPr>
          <w:rFonts w:ascii="Verdana" w:hAnsi="Verdana"/>
          <w:color w:val="000000"/>
          <w:sz w:val="19"/>
          <w:szCs w:val="19"/>
        </w:rPr>
        <w:t xml:space="preserve"> and</w:t>
      </w:r>
      <w:r w:rsidR="00AF2E9A">
        <w:rPr>
          <w:rFonts w:ascii="Verdana" w:hAnsi="Verdana"/>
          <w:color w:val="000000"/>
          <w:sz w:val="19"/>
          <w:szCs w:val="19"/>
        </w:rPr>
        <w:t xml:space="preserve"> </w:t>
      </w:r>
      <w:r>
        <w:rPr>
          <w:rFonts w:ascii="Verdana" w:hAnsi="Verdana"/>
          <w:color w:val="000000"/>
          <w:sz w:val="19"/>
          <w:szCs w:val="19"/>
        </w:rPr>
        <w:t xml:space="preserve">duration </w:t>
      </w:r>
      <w:r w:rsidR="00D45777">
        <w:rPr>
          <w:rFonts w:ascii="Verdana" w:hAnsi="Verdana"/>
          <w:color w:val="000000"/>
          <w:sz w:val="19"/>
          <w:szCs w:val="19"/>
        </w:rPr>
        <w:t xml:space="preserve">of the exercise, </w:t>
      </w:r>
      <w:r>
        <w:rPr>
          <w:rFonts w:ascii="Verdana" w:hAnsi="Verdana"/>
          <w:color w:val="000000"/>
          <w:sz w:val="19"/>
          <w:szCs w:val="19"/>
        </w:rPr>
        <w:t>and examples (where relevant).</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Whilst we will try to be as flexible as possible </w:t>
      </w:r>
      <w:r w:rsidR="00535F1A">
        <w:rPr>
          <w:rFonts w:ascii="Verdana" w:hAnsi="Verdana"/>
          <w:color w:val="000000"/>
          <w:sz w:val="19"/>
          <w:szCs w:val="19"/>
        </w:rPr>
        <w:t xml:space="preserve">in </w:t>
      </w:r>
      <w:r>
        <w:rPr>
          <w:rFonts w:ascii="Verdana" w:hAnsi="Verdana"/>
          <w:color w:val="000000"/>
          <w:sz w:val="19"/>
          <w:szCs w:val="19"/>
        </w:rPr>
        <w:t>accommodat</w:t>
      </w:r>
      <w:r w:rsidR="00535F1A">
        <w:rPr>
          <w:rFonts w:ascii="Verdana" w:hAnsi="Verdana"/>
          <w:color w:val="000000"/>
          <w:sz w:val="19"/>
          <w:szCs w:val="19"/>
        </w:rPr>
        <w:t>ing</w:t>
      </w:r>
      <w:r>
        <w:rPr>
          <w:rFonts w:ascii="Verdana" w:hAnsi="Verdana"/>
          <w:color w:val="000000"/>
          <w:sz w:val="19"/>
          <w:szCs w:val="19"/>
        </w:rPr>
        <w:t xml:space="preserve"> your needs in assigning interview dates and times</w:t>
      </w:r>
      <w:r w:rsidR="00535F1A">
        <w:rPr>
          <w:rFonts w:ascii="Verdana" w:hAnsi="Verdana"/>
          <w:color w:val="000000"/>
          <w:sz w:val="19"/>
          <w:szCs w:val="19"/>
        </w:rPr>
        <w:t>, we cannot guarantee to do so. This is because</w:t>
      </w:r>
      <w:r>
        <w:rPr>
          <w:rFonts w:ascii="Verdana" w:hAnsi="Verdana"/>
          <w:color w:val="000000"/>
          <w:sz w:val="19"/>
          <w:szCs w:val="19"/>
        </w:rPr>
        <w:t xml:space="preserve"> </w:t>
      </w:r>
      <w:r w:rsidR="00535F1A">
        <w:rPr>
          <w:rFonts w:ascii="Verdana" w:hAnsi="Verdana"/>
          <w:color w:val="000000"/>
          <w:sz w:val="19"/>
          <w:szCs w:val="19"/>
        </w:rPr>
        <w:t xml:space="preserve">we can only choose a date and time when the members of the </w:t>
      </w:r>
      <w:r>
        <w:rPr>
          <w:rFonts w:ascii="Verdana" w:hAnsi="Verdana"/>
          <w:color w:val="000000"/>
          <w:sz w:val="19"/>
          <w:szCs w:val="19"/>
        </w:rPr>
        <w:t xml:space="preserve">interview panel </w:t>
      </w:r>
      <w:r w:rsidR="00535F1A">
        <w:rPr>
          <w:rFonts w:ascii="Verdana" w:hAnsi="Verdana"/>
          <w:color w:val="000000"/>
          <w:sz w:val="19"/>
          <w:szCs w:val="19"/>
        </w:rPr>
        <w:t>are</w:t>
      </w:r>
      <w:r>
        <w:rPr>
          <w:rFonts w:ascii="Verdana" w:hAnsi="Verdana"/>
          <w:color w:val="000000"/>
          <w:sz w:val="19"/>
          <w:szCs w:val="19"/>
        </w:rPr>
        <w:t xml:space="preserve"> available.</w:t>
      </w:r>
      <w:r w:rsidR="0082192F">
        <w:rPr>
          <w:rFonts w:ascii="Verdana" w:hAnsi="Verdana"/>
          <w:color w:val="000000"/>
          <w:sz w:val="19"/>
          <w:szCs w:val="19"/>
        </w:rPr>
        <w:t xml:space="preserve"> Most of our interviews are scheduled via self-selecting interview slots, </w:t>
      </w:r>
      <w:r w:rsidR="00535F1A">
        <w:rPr>
          <w:rFonts w:ascii="Verdana" w:hAnsi="Verdana"/>
          <w:color w:val="000000"/>
          <w:sz w:val="19"/>
          <w:szCs w:val="19"/>
        </w:rPr>
        <w:t xml:space="preserve">and </w:t>
      </w:r>
      <w:r w:rsidR="0082192F">
        <w:rPr>
          <w:rFonts w:ascii="Verdana" w:hAnsi="Verdana"/>
          <w:color w:val="000000"/>
          <w:sz w:val="19"/>
          <w:szCs w:val="19"/>
        </w:rPr>
        <w:t xml:space="preserve">all candidates are </w:t>
      </w:r>
      <w:r w:rsidR="00535F1A">
        <w:rPr>
          <w:rFonts w:ascii="Verdana" w:hAnsi="Verdana"/>
          <w:color w:val="000000"/>
          <w:sz w:val="19"/>
          <w:szCs w:val="19"/>
        </w:rPr>
        <w:t xml:space="preserve">given instructions as to how </w:t>
      </w:r>
      <w:r w:rsidR="0082192F">
        <w:rPr>
          <w:rFonts w:ascii="Verdana" w:hAnsi="Verdana"/>
          <w:color w:val="000000"/>
          <w:sz w:val="19"/>
          <w:szCs w:val="19"/>
        </w:rPr>
        <w:t xml:space="preserve">to log into the system </w:t>
      </w:r>
      <w:r w:rsidR="00535F1A">
        <w:rPr>
          <w:rFonts w:ascii="Verdana" w:hAnsi="Verdana"/>
          <w:color w:val="000000"/>
          <w:sz w:val="19"/>
          <w:szCs w:val="19"/>
        </w:rPr>
        <w:t>to book a time</w:t>
      </w:r>
      <w:r w:rsidR="00F65CB2">
        <w:rPr>
          <w:rFonts w:ascii="Verdana" w:hAnsi="Verdana"/>
          <w:color w:val="000000"/>
          <w:sz w:val="19"/>
          <w:szCs w:val="19"/>
        </w:rPr>
        <w:t xml:space="preserve">, with </w:t>
      </w:r>
      <w:r w:rsidR="00535F1A">
        <w:rPr>
          <w:rFonts w:ascii="Verdana" w:hAnsi="Verdana"/>
          <w:color w:val="000000"/>
          <w:sz w:val="19"/>
          <w:szCs w:val="19"/>
        </w:rPr>
        <w:t xml:space="preserve">slots </w:t>
      </w:r>
      <w:r w:rsidR="0082192F">
        <w:rPr>
          <w:rFonts w:ascii="Verdana" w:hAnsi="Verdana"/>
          <w:color w:val="000000"/>
          <w:sz w:val="19"/>
          <w:szCs w:val="19"/>
        </w:rPr>
        <w:t xml:space="preserve">booked on a </w:t>
      </w:r>
      <w:r w:rsidR="0082192F" w:rsidRPr="00EB4435">
        <w:rPr>
          <w:rFonts w:ascii="Verdana" w:hAnsi="Verdana"/>
          <w:b/>
          <w:color w:val="000000"/>
          <w:sz w:val="19"/>
          <w:szCs w:val="19"/>
        </w:rPr>
        <w:t>first come</w:t>
      </w:r>
      <w:r w:rsidR="00535F1A" w:rsidRPr="00EB4435">
        <w:rPr>
          <w:rFonts w:ascii="Verdana" w:hAnsi="Verdana"/>
          <w:b/>
          <w:color w:val="000000"/>
          <w:sz w:val="19"/>
          <w:szCs w:val="19"/>
        </w:rPr>
        <w:t>,</w:t>
      </w:r>
      <w:r w:rsidR="0082192F" w:rsidRPr="00EB4435">
        <w:rPr>
          <w:rFonts w:ascii="Verdana" w:hAnsi="Verdana"/>
          <w:b/>
          <w:color w:val="000000"/>
          <w:sz w:val="19"/>
          <w:szCs w:val="19"/>
        </w:rPr>
        <w:t xml:space="preserve"> first served basis</w:t>
      </w:r>
      <w:r w:rsidR="0082192F">
        <w:rPr>
          <w:rFonts w:ascii="Verdana" w:hAnsi="Verdana"/>
          <w:color w:val="000000"/>
          <w:sz w:val="19"/>
          <w:szCs w:val="19"/>
        </w:rPr>
        <w:t>.</w:t>
      </w:r>
    </w:p>
    <w:p w:rsidR="00386BD2" w:rsidRDefault="00386BD2" w:rsidP="007367EC">
      <w:pPr>
        <w:pStyle w:val="NormalWeb"/>
        <w:shd w:val="clear" w:color="auto" w:fill="FFFFFF"/>
        <w:rPr>
          <w:rFonts w:ascii="Verdana" w:hAnsi="Verdana"/>
          <w:color w:val="000000"/>
          <w:sz w:val="19"/>
          <w:szCs w:val="19"/>
        </w:rPr>
      </w:pPr>
    </w:p>
    <w:p w:rsidR="007367EC" w:rsidRDefault="007367EC" w:rsidP="007367EC">
      <w:pPr>
        <w:pStyle w:val="Heading1"/>
        <w:shd w:val="clear" w:color="auto" w:fill="FFFFFF"/>
        <w:spacing w:after="0" w:afterAutospacing="0"/>
        <w:rPr>
          <w:rFonts w:ascii="Arial" w:hAnsi="Arial" w:cs="Arial"/>
          <w:color w:val="910027"/>
          <w:sz w:val="31"/>
          <w:szCs w:val="31"/>
        </w:rPr>
      </w:pPr>
      <w:r>
        <w:rPr>
          <w:rFonts w:ascii="Arial" w:hAnsi="Arial" w:cs="Arial"/>
          <w:color w:val="910027"/>
          <w:sz w:val="31"/>
          <w:szCs w:val="31"/>
        </w:rPr>
        <w:t>Equal opportunities</w:t>
      </w:r>
    </w:p>
    <w:p w:rsidR="007367EC" w:rsidRDefault="007367EC" w:rsidP="007367EC">
      <w:pPr>
        <w:pStyle w:val="bodytable"/>
        <w:shd w:val="clear" w:color="auto" w:fill="FFFFFF"/>
        <w:rPr>
          <w:rFonts w:ascii="Verdana" w:hAnsi="Verdana"/>
          <w:color w:val="000000"/>
          <w:sz w:val="19"/>
          <w:szCs w:val="19"/>
        </w:rPr>
      </w:pPr>
      <w:r>
        <w:rPr>
          <w:rFonts w:ascii="Verdana" w:hAnsi="Verdana"/>
          <w:color w:val="000000"/>
          <w:sz w:val="19"/>
          <w:szCs w:val="19"/>
        </w:rPr>
        <w:t xml:space="preserve">The University of London was established to provide education on the basis of merit alone and without regard to race, creed or political belief, and was the first University in the United </w:t>
      </w:r>
      <w:r>
        <w:rPr>
          <w:rFonts w:ascii="Verdana" w:hAnsi="Verdana"/>
          <w:color w:val="000000"/>
          <w:sz w:val="19"/>
          <w:szCs w:val="19"/>
        </w:rPr>
        <w:lastRenderedPageBreak/>
        <w:t>Kingdom to admit women to its degrees. Birkbeck College, as part of the University of London, continues this tradition into the field of employment and the College will not tolerate unfair discrimination. Birkbeck is an equal opportunities employer and promotes equality and diversity best practice.</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The College and the trade unions represented in the College are committed to the development of positive policies to promote diversity and equality of opportunity in employment. Therefore, the equal opportunities and diversity policy of the College is that the only consideration in recruitment of employees must be how the requirements of the job</w:t>
      </w:r>
      <w:r w:rsidR="00405280">
        <w:rPr>
          <w:rFonts w:ascii="Verdana" w:hAnsi="Verdana"/>
          <w:color w:val="000000"/>
          <w:sz w:val="19"/>
          <w:szCs w:val="19"/>
        </w:rPr>
        <w:t xml:space="preserve"> (as detailed in the job description and person specification)</w:t>
      </w:r>
      <w:r>
        <w:rPr>
          <w:rFonts w:ascii="Verdana" w:hAnsi="Verdana"/>
          <w:color w:val="000000"/>
          <w:sz w:val="19"/>
          <w:szCs w:val="19"/>
        </w:rPr>
        <w:t xml:space="preserve"> are met or likely to be met by you, the applicant.</w:t>
      </w:r>
    </w:p>
    <w:p w:rsidR="00D3259D" w:rsidRPr="00D3259D" w:rsidRDefault="00D3259D" w:rsidP="00D3259D">
      <w:pPr>
        <w:pStyle w:val="NormalWeb"/>
        <w:shd w:val="clear" w:color="auto" w:fill="FFFFFF"/>
        <w:rPr>
          <w:rFonts w:ascii="Verdana" w:hAnsi="Verdana"/>
          <w:color w:val="000000"/>
          <w:sz w:val="19"/>
          <w:szCs w:val="19"/>
        </w:rPr>
      </w:pPr>
      <w:r w:rsidRPr="00D3259D">
        <w:rPr>
          <w:rFonts w:ascii="Verdana" w:hAnsi="Verdana"/>
          <w:color w:val="000000"/>
          <w:sz w:val="19"/>
          <w:szCs w:val="19"/>
        </w:rPr>
        <w:t xml:space="preserve">Birkbeck is proud of its diversity and recognises the value that this brings to College life. The College embraces and celebrates the differences between people, recognising the strengths and benefits of a diverse, inclusive society, workforce and student body. In the spirit of its founder George Birkbeck, the College believes that education should be available to all sections of society, providing an inclusive working and learning environment for students and staff, so that all may develop to their full potential. </w:t>
      </w:r>
    </w:p>
    <w:p w:rsidR="00D3259D" w:rsidRPr="00D3259D" w:rsidRDefault="00D3259D" w:rsidP="00D3259D">
      <w:pPr>
        <w:pStyle w:val="NormalWeb"/>
        <w:shd w:val="clear" w:color="auto" w:fill="FFFFFF"/>
        <w:rPr>
          <w:rFonts w:ascii="Verdana" w:hAnsi="Verdana"/>
          <w:color w:val="000000"/>
          <w:sz w:val="19"/>
          <w:szCs w:val="19"/>
        </w:rPr>
      </w:pPr>
      <w:r w:rsidRPr="00D3259D">
        <w:rPr>
          <w:rFonts w:ascii="Verdana" w:hAnsi="Verdana"/>
          <w:color w:val="000000"/>
          <w:sz w:val="19"/>
          <w:szCs w:val="19"/>
        </w:rPr>
        <w:t xml:space="preserve">Birkbeck is committed to providing the highest quality academic and working environment, where all staff, students, visitors and contractors are employed, welcomed, respected and treated in a fair manner that is free from unlawful discrimination, harassment and victimisation. Subject to statutory provisions, no one shall be treated less favourably because of </w:t>
      </w:r>
      <w:hyperlink r:id="rId9" w:history="1">
        <w:r w:rsidRPr="00D3259D">
          <w:rPr>
            <w:rStyle w:val="Hyperlink"/>
            <w:rFonts w:ascii="Verdana" w:hAnsi="Verdana"/>
            <w:sz w:val="19"/>
            <w:szCs w:val="19"/>
          </w:rPr>
          <w:t>race (including ethnicity, colour, national/ethnic origins and nationality), sex, disability, age, sexual orientation, religion or belief/non-belief, gender reassignment, marriage or civil partnership, maternity/paternity or pregnancy, political belief, social status or career status.</w:t>
        </w:r>
      </w:hyperlink>
      <w:r w:rsidRPr="00D3259D">
        <w:rPr>
          <w:rFonts w:ascii="Verdana" w:hAnsi="Verdana"/>
          <w:color w:val="000000"/>
          <w:sz w:val="19"/>
          <w:szCs w:val="19"/>
        </w:rPr>
        <w:t xml:space="preserve"> </w:t>
      </w:r>
    </w:p>
    <w:p w:rsidR="00D3259D" w:rsidRDefault="00D3259D" w:rsidP="00D3259D">
      <w:pPr>
        <w:pStyle w:val="NormalWeb"/>
        <w:shd w:val="clear" w:color="auto" w:fill="FFFFFF"/>
        <w:rPr>
          <w:rFonts w:ascii="Verdana" w:hAnsi="Verdana"/>
          <w:color w:val="000000"/>
          <w:sz w:val="19"/>
          <w:szCs w:val="19"/>
        </w:rPr>
      </w:pPr>
      <w:r w:rsidRPr="00D3259D">
        <w:rPr>
          <w:rFonts w:ascii="Verdana" w:hAnsi="Verdana"/>
          <w:color w:val="000000"/>
          <w:sz w:val="19"/>
          <w:szCs w:val="19"/>
        </w:rPr>
        <w:t>The College is committed to promoting equality and diversity in all aspects of its activities, through the development of fair and equitable policies, procedures, academic programmes of study, courses, training and development programmes, which are consistently applied and regularly monitored. Birkbeck encourages and promotes an inclusive approach that treats colleagues, students and other service users with respect.</w:t>
      </w:r>
    </w:p>
    <w:p w:rsidR="007367EC" w:rsidRDefault="007367EC" w:rsidP="007367EC">
      <w:pPr>
        <w:pStyle w:val="Heading3"/>
        <w:shd w:val="clear" w:color="auto" w:fill="FFFFFF"/>
        <w:rPr>
          <w:rFonts w:ascii="Verdana" w:hAnsi="Verdana"/>
          <w:color w:val="910027"/>
          <w:sz w:val="23"/>
          <w:szCs w:val="23"/>
        </w:rPr>
      </w:pPr>
      <w:r>
        <w:rPr>
          <w:rFonts w:ascii="Verdana" w:hAnsi="Verdana"/>
          <w:color w:val="910027"/>
          <w:sz w:val="23"/>
          <w:szCs w:val="23"/>
        </w:rPr>
        <w:t>Equality monitoring</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Birkbeck requests that you provide information about yourself to assist the College in monitoring the effectiveness of its equal opportunities policies and procedures. We currently</w:t>
      </w:r>
      <w:r w:rsidR="003A0225">
        <w:rPr>
          <w:rFonts w:ascii="Verdana" w:hAnsi="Verdana"/>
          <w:color w:val="000000"/>
          <w:sz w:val="19"/>
          <w:szCs w:val="19"/>
        </w:rPr>
        <w:t xml:space="preserve"> ask a number of monitoring questions which includes asking</w:t>
      </w:r>
      <w:r>
        <w:rPr>
          <w:rFonts w:ascii="Verdana" w:hAnsi="Verdana"/>
          <w:color w:val="000000"/>
          <w:sz w:val="19"/>
          <w:szCs w:val="19"/>
        </w:rPr>
        <w:t xml:space="preserve"> if you have a disability. Birkbeck applies the definition of disability as ‘a mental or physical impairment which has a substantial and long term </w:t>
      </w:r>
      <w:r w:rsidR="00042B79">
        <w:rPr>
          <w:rFonts w:ascii="Verdana" w:hAnsi="Verdana"/>
          <w:color w:val="000000"/>
          <w:sz w:val="19"/>
          <w:szCs w:val="19"/>
        </w:rPr>
        <w:t xml:space="preserve">adverse </w:t>
      </w:r>
      <w:r>
        <w:rPr>
          <w:rFonts w:ascii="Verdana" w:hAnsi="Verdana"/>
          <w:color w:val="000000"/>
          <w:sz w:val="19"/>
          <w:szCs w:val="19"/>
        </w:rPr>
        <w:t>effect upon your ability to carry out normal day</w:t>
      </w:r>
      <w:r w:rsidR="00542803">
        <w:rPr>
          <w:rFonts w:ascii="Verdana" w:hAnsi="Verdana"/>
          <w:color w:val="000000"/>
          <w:sz w:val="19"/>
          <w:szCs w:val="19"/>
        </w:rPr>
        <w:t>-</w:t>
      </w:r>
      <w:r>
        <w:rPr>
          <w:rFonts w:ascii="Verdana" w:hAnsi="Verdana"/>
          <w:color w:val="000000"/>
          <w:sz w:val="19"/>
          <w:szCs w:val="19"/>
        </w:rPr>
        <w:t>to</w:t>
      </w:r>
      <w:r w:rsidR="00542803">
        <w:rPr>
          <w:rFonts w:ascii="Verdana" w:hAnsi="Verdana"/>
          <w:color w:val="000000"/>
          <w:sz w:val="19"/>
          <w:szCs w:val="19"/>
        </w:rPr>
        <w:t>-</w:t>
      </w:r>
      <w:r>
        <w:rPr>
          <w:rFonts w:ascii="Verdana" w:hAnsi="Verdana"/>
          <w:color w:val="000000"/>
          <w:sz w:val="19"/>
          <w:szCs w:val="19"/>
        </w:rPr>
        <w:t>day activities'.</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This information is treated as confidential and seen only by the recruiter in Human Resources. It is not disclosed to individuals that will be making selection decisions in regards to your application. Any management information produced using this information will not be linked to your name or other information that could be used to identify you.</w:t>
      </w:r>
    </w:p>
    <w:p w:rsidR="007367EC" w:rsidRDefault="007367EC" w:rsidP="007367EC">
      <w:pPr>
        <w:pStyle w:val="Heading3"/>
        <w:shd w:val="clear" w:color="auto" w:fill="FFFFFF"/>
        <w:rPr>
          <w:rFonts w:ascii="Verdana" w:hAnsi="Verdana"/>
          <w:color w:val="910027"/>
          <w:sz w:val="23"/>
          <w:szCs w:val="23"/>
        </w:rPr>
      </w:pPr>
      <w:bookmarkStart w:id="1" w:name="details"/>
      <w:bookmarkEnd w:id="1"/>
      <w:r>
        <w:rPr>
          <w:rFonts w:ascii="Verdana" w:hAnsi="Verdana"/>
          <w:color w:val="910027"/>
          <w:sz w:val="23"/>
          <w:szCs w:val="23"/>
        </w:rPr>
        <w:t>Disability and reasonable adjustments</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The College positively supports the recruitment and employment of persons with a </w:t>
      </w:r>
      <w:r w:rsidRPr="009E27F1">
        <w:rPr>
          <w:rFonts w:ascii="Verdana" w:hAnsi="Verdana"/>
          <w:color w:val="000000"/>
          <w:sz w:val="19"/>
          <w:szCs w:val="19"/>
        </w:rPr>
        <w:t>disability.</w:t>
      </w:r>
      <w:r>
        <w:rPr>
          <w:rFonts w:ascii="Verdana" w:hAnsi="Verdana"/>
          <w:color w:val="000000"/>
          <w:sz w:val="19"/>
          <w:szCs w:val="19"/>
        </w:rPr>
        <w:t xml:space="preserve"> If you have indicated that you have a disability when completing our equal opportunity monitoring </w:t>
      </w:r>
      <w:r w:rsidR="008810DA">
        <w:rPr>
          <w:rFonts w:ascii="Verdana" w:hAnsi="Verdana"/>
          <w:color w:val="000000"/>
          <w:sz w:val="19"/>
          <w:szCs w:val="19"/>
        </w:rPr>
        <w:t xml:space="preserve">form, </w:t>
      </w:r>
      <w:r>
        <w:rPr>
          <w:rFonts w:ascii="Verdana" w:hAnsi="Verdana"/>
          <w:color w:val="000000"/>
          <w:sz w:val="19"/>
          <w:szCs w:val="19"/>
        </w:rPr>
        <w:t>we ask that you use the space provided to inform us of:</w:t>
      </w:r>
    </w:p>
    <w:p w:rsidR="007367EC" w:rsidRDefault="007367EC" w:rsidP="008810DA">
      <w:pPr>
        <w:numPr>
          <w:ilvl w:val="0"/>
          <w:numId w:val="2"/>
        </w:numPr>
        <w:shd w:val="clear" w:color="auto" w:fill="FFFFFF"/>
        <w:spacing w:line="360" w:lineRule="atLeast"/>
        <w:rPr>
          <w:rFonts w:ascii="Verdana" w:hAnsi="Verdana"/>
          <w:color w:val="000000"/>
          <w:sz w:val="19"/>
          <w:szCs w:val="19"/>
        </w:rPr>
      </w:pPr>
      <w:r>
        <w:rPr>
          <w:rFonts w:ascii="Verdana" w:hAnsi="Verdana"/>
          <w:color w:val="000000"/>
          <w:sz w:val="19"/>
          <w:szCs w:val="19"/>
        </w:rPr>
        <w:t>details of your disability relevant to you undertaking the job for which you are applying</w:t>
      </w:r>
    </w:p>
    <w:p w:rsidR="007367EC" w:rsidRDefault="007367EC" w:rsidP="007367EC">
      <w:pPr>
        <w:numPr>
          <w:ilvl w:val="0"/>
          <w:numId w:val="2"/>
        </w:numPr>
        <w:shd w:val="clear" w:color="auto" w:fill="FFFFFF"/>
        <w:spacing w:line="360" w:lineRule="atLeast"/>
        <w:rPr>
          <w:rFonts w:ascii="Verdana" w:hAnsi="Verdana"/>
          <w:color w:val="000000"/>
          <w:sz w:val="19"/>
          <w:szCs w:val="19"/>
        </w:rPr>
      </w:pPr>
      <w:r>
        <w:rPr>
          <w:rFonts w:ascii="Verdana" w:hAnsi="Verdana"/>
          <w:color w:val="000000"/>
          <w:sz w:val="19"/>
          <w:szCs w:val="19"/>
        </w:rPr>
        <w:lastRenderedPageBreak/>
        <w:t>any reasonable adjustments that you would wish Birkbeck to consider in relation to your ability to fully perform the job</w:t>
      </w:r>
    </w:p>
    <w:p w:rsidR="007367EC" w:rsidRDefault="007367EC"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Reasonable adjustments that you have specified, and any others that Birkbeck has identified, will be given full consideration and implemented wherever possible to assist you in fulfilling the </w:t>
      </w:r>
      <w:r w:rsidR="00267E22">
        <w:rPr>
          <w:rFonts w:ascii="Verdana" w:hAnsi="Verdana"/>
          <w:color w:val="000000"/>
          <w:sz w:val="19"/>
          <w:szCs w:val="19"/>
        </w:rPr>
        <w:t>role</w:t>
      </w:r>
      <w:r>
        <w:rPr>
          <w:rFonts w:ascii="Verdana" w:hAnsi="Verdana"/>
          <w:color w:val="000000"/>
          <w:sz w:val="19"/>
          <w:szCs w:val="19"/>
        </w:rPr>
        <w:t>. It may be necessary for a pre-employment medical to be arranged to help explore any such necessary adjustments.</w:t>
      </w:r>
    </w:p>
    <w:p w:rsidR="007367EC" w:rsidRDefault="007367EC" w:rsidP="007367EC">
      <w:pPr>
        <w:pStyle w:val="Heading3"/>
        <w:shd w:val="clear" w:color="auto" w:fill="FFFFFF"/>
        <w:rPr>
          <w:rFonts w:ascii="Verdana" w:hAnsi="Verdana"/>
          <w:color w:val="910027"/>
          <w:sz w:val="23"/>
          <w:szCs w:val="23"/>
        </w:rPr>
      </w:pPr>
      <w:proofErr w:type="spellStart"/>
      <w:r>
        <w:rPr>
          <w:rFonts w:ascii="Verdana" w:hAnsi="Verdana"/>
          <w:color w:val="910027"/>
          <w:sz w:val="23"/>
          <w:szCs w:val="23"/>
        </w:rPr>
        <w:t>Birkbeck's</w:t>
      </w:r>
      <w:proofErr w:type="spellEnd"/>
      <w:r>
        <w:rPr>
          <w:rFonts w:ascii="Verdana" w:hAnsi="Verdana"/>
          <w:color w:val="910027"/>
          <w:sz w:val="23"/>
          <w:szCs w:val="23"/>
        </w:rPr>
        <w:t xml:space="preserve"> equality initiatives</w:t>
      </w:r>
    </w:p>
    <w:p w:rsidR="007367EC" w:rsidRDefault="007367EC" w:rsidP="007367EC">
      <w:pPr>
        <w:pStyle w:val="NormalWeb"/>
        <w:shd w:val="clear" w:color="auto" w:fill="FFFFFF"/>
        <w:rPr>
          <w:rStyle w:val="Strong"/>
          <w:rFonts w:ascii="Verdana" w:hAnsi="Verdana"/>
          <w:color w:val="000000"/>
          <w:sz w:val="19"/>
          <w:szCs w:val="19"/>
        </w:rPr>
      </w:pPr>
      <w:r>
        <w:rPr>
          <w:rStyle w:val="Strong"/>
          <w:rFonts w:ascii="Verdana" w:hAnsi="Verdana"/>
          <w:color w:val="000000"/>
          <w:sz w:val="19"/>
          <w:szCs w:val="19"/>
        </w:rPr>
        <w:t>Stonewall Diversity Champions</w:t>
      </w:r>
    </w:p>
    <w:p w:rsidR="00305B7E" w:rsidRPr="00305B7E" w:rsidRDefault="00305B7E" w:rsidP="007367EC">
      <w:pPr>
        <w:pStyle w:val="NormalWeb"/>
        <w:shd w:val="clear" w:color="auto" w:fill="FFFFFF"/>
        <w:rPr>
          <w:rStyle w:val="Strong"/>
          <w:rFonts w:ascii="Verdana" w:hAnsi="Verdana"/>
          <w:b w:val="0"/>
          <w:color w:val="000000"/>
          <w:sz w:val="19"/>
          <w:szCs w:val="19"/>
        </w:rPr>
      </w:pPr>
      <w:r w:rsidRPr="00305B7E">
        <w:rPr>
          <w:rStyle w:val="Strong"/>
          <w:rFonts w:ascii="Verdana" w:hAnsi="Verdana"/>
          <w:b w:val="0"/>
          <w:color w:val="000000"/>
          <w:sz w:val="19"/>
          <w:szCs w:val="19"/>
        </w:rPr>
        <w:t xml:space="preserve">Birkbeck has been a member of the Stonewall Diversity Champions programme since July 2008.  The Diversity Champions programme is an employers’ programme for ensuring all lesbian, gay, </w:t>
      </w:r>
      <w:proofErr w:type="gramStart"/>
      <w:r w:rsidRPr="00305B7E">
        <w:rPr>
          <w:rStyle w:val="Strong"/>
          <w:rFonts w:ascii="Verdana" w:hAnsi="Verdana"/>
          <w:b w:val="0"/>
          <w:color w:val="000000"/>
          <w:sz w:val="19"/>
          <w:szCs w:val="19"/>
        </w:rPr>
        <w:t>bi</w:t>
      </w:r>
      <w:proofErr w:type="gramEnd"/>
      <w:r w:rsidRPr="00305B7E">
        <w:rPr>
          <w:rStyle w:val="Strong"/>
          <w:rFonts w:ascii="Verdana" w:hAnsi="Verdana"/>
          <w:b w:val="0"/>
          <w:color w:val="000000"/>
          <w:sz w:val="19"/>
          <w:szCs w:val="19"/>
        </w:rPr>
        <w:t xml:space="preserve"> and trans staff are accepted without exception in the workplace.</w:t>
      </w:r>
    </w:p>
    <w:p w:rsidR="007367EC" w:rsidRDefault="007367EC" w:rsidP="007367EC">
      <w:pPr>
        <w:pStyle w:val="NormalWeb"/>
        <w:shd w:val="clear" w:color="auto" w:fill="FFFFFF"/>
        <w:rPr>
          <w:rFonts w:ascii="Verdana" w:hAnsi="Verdana"/>
          <w:color w:val="000000"/>
          <w:sz w:val="19"/>
          <w:szCs w:val="19"/>
        </w:rPr>
      </w:pPr>
      <w:r>
        <w:rPr>
          <w:rStyle w:val="Strong"/>
          <w:rFonts w:ascii="Verdana" w:hAnsi="Verdana"/>
          <w:color w:val="000000"/>
          <w:sz w:val="19"/>
          <w:szCs w:val="19"/>
        </w:rPr>
        <w:t>Athena SWAN</w:t>
      </w:r>
    </w:p>
    <w:p w:rsidR="00405280" w:rsidRPr="00405280" w:rsidRDefault="00405280" w:rsidP="00405280">
      <w:pPr>
        <w:pStyle w:val="NormalWeb"/>
        <w:shd w:val="clear" w:color="auto" w:fill="FEFEFE"/>
        <w:rPr>
          <w:rFonts w:ascii="Verdana" w:hAnsi="Verdana"/>
          <w:color w:val="000000"/>
          <w:sz w:val="19"/>
          <w:szCs w:val="19"/>
        </w:rPr>
      </w:pPr>
      <w:r w:rsidRPr="00405280">
        <w:rPr>
          <w:rFonts w:ascii="Verdana" w:hAnsi="Verdana"/>
          <w:color w:val="333333"/>
          <w:sz w:val="19"/>
          <w:szCs w:val="19"/>
        </w:rPr>
        <w:t>We actively promote the Athena SWAN initiative within the Birkbeck community.</w:t>
      </w:r>
      <w:r w:rsidR="00724C8C">
        <w:rPr>
          <w:rFonts w:ascii="Verdana" w:hAnsi="Verdana"/>
          <w:color w:val="333333"/>
          <w:sz w:val="19"/>
          <w:szCs w:val="19"/>
        </w:rPr>
        <w:t xml:space="preserve"> </w:t>
      </w:r>
      <w:r w:rsidRPr="00405280">
        <w:rPr>
          <w:rFonts w:ascii="Verdana" w:hAnsi="Verdana"/>
          <w:color w:val="333333"/>
          <w:sz w:val="19"/>
          <w:szCs w:val="19"/>
        </w:rPr>
        <w:t>In 2017, the </w:t>
      </w:r>
      <w:hyperlink r:id="rId10" w:tgtFrame="_self" w:history="1">
        <w:r w:rsidRPr="00405280">
          <w:rPr>
            <w:rStyle w:val="Hyperlink"/>
            <w:rFonts w:ascii="Verdana" w:hAnsi="Verdana"/>
            <w:color w:val="1779BA"/>
            <w:sz w:val="19"/>
            <w:szCs w:val="19"/>
          </w:rPr>
          <w:t xml:space="preserve">Equality Challenge Unit (ECU) renewed </w:t>
        </w:r>
        <w:proofErr w:type="spellStart"/>
        <w:r w:rsidRPr="00405280">
          <w:rPr>
            <w:rStyle w:val="Hyperlink"/>
            <w:rFonts w:ascii="Verdana" w:hAnsi="Verdana"/>
            <w:color w:val="1779BA"/>
            <w:sz w:val="19"/>
            <w:szCs w:val="19"/>
          </w:rPr>
          <w:t>Birkbeck's</w:t>
        </w:r>
        <w:proofErr w:type="spellEnd"/>
        <w:r w:rsidRPr="00405280">
          <w:rPr>
            <w:rStyle w:val="Hyperlink"/>
            <w:rFonts w:ascii="Verdana" w:hAnsi="Verdana"/>
            <w:color w:val="1779BA"/>
            <w:sz w:val="19"/>
            <w:szCs w:val="19"/>
          </w:rPr>
          <w:t xml:space="preserve"> Athena SWAN Bronze Award</w:t>
        </w:r>
      </w:hyperlink>
      <w:r w:rsidRPr="00405280">
        <w:rPr>
          <w:rFonts w:ascii="Verdana" w:hAnsi="Verdana"/>
          <w:color w:val="333333"/>
          <w:sz w:val="19"/>
          <w:szCs w:val="19"/>
        </w:rPr>
        <w:t>, recognising the College's commitment to achieving gender equality across the institution and the progress that it is making in this area.</w:t>
      </w:r>
    </w:p>
    <w:p w:rsidR="007367EC" w:rsidRDefault="007367EC" w:rsidP="007367EC">
      <w:pPr>
        <w:pStyle w:val="NormalWeb"/>
        <w:shd w:val="clear" w:color="auto" w:fill="FFFFFF"/>
        <w:rPr>
          <w:rFonts w:ascii="Verdana" w:hAnsi="Verdana"/>
          <w:color w:val="000000"/>
          <w:sz w:val="19"/>
          <w:szCs w:val="19"/>
        </w:rPr>
      </w:pPr>
      <w:r>
        <w:rPr>
          <w:rStyle w:val="Strong"/>
          <w:rFonts w:ascii="Verdana" w:hAnsi="Verdana"/>
          <w:color w:val="000000"/>
          <w:sz w:val="19"/>
          <w:szCs w:val="19"/>
        </w:rPr>
        <w:t>Mindful Employer</w:t>
      </w:r>
    </w:p>
    <w:p w:rsidR="00125913" w:rsidRDefault="00A963D2" w:rsidP="007367EC">
      <w:pPr>
        <w:pStyle w:val="NormalWeb"/>
        <w:shd w:val="clear" w:color="auto" w:fill="FFFFFF"/>
        <w:rPr>
          <w:rFonts w:ascii="Verdana" w:hAnsi="Verdana"/>
          <w:color w:val="000000"/>
          <w:sz w:val="19"/>
          <w:szCs w:val="19"/>
        </w:rPr>
      </w:pPr>
      <w:r>
        <w:rPr>
          <w:rFonts w:ascii="Verdana" w:hAnsi="Verdana"/>
          <w:color w:val="000000"/>
          <w:sz w:val="19"/>
          <w:szCs w:val="19"/>
        </w:rPr>
        <w:t xml:space="preserve">Birkbeck is a signatory to the </w:t>
      </w:r>
      <w:r w:rsidR="007367EC">
        <w:rPr>
          <w:rFonts w:ascii="Verdana" w:hAnsi="Verdana"/>
          <w:color w:val="000000"/>
          <w:sz w:val="19"/>
          <w:szCs w:val="19"/>
        </w:rPr>
        <w:t>Mindful Employer Charter</w:t>
      </w:r>
      <w:r>
        <w:rPr>
          <w:rFonts w:ascii="Verdana" w:hAnsi="Verdana"/>
          <w:color w:val="000000"/>
          <w:sz w:val="19"/>
          <w:szCs w:val="19"/>
        </w:rPr>
        <w:t xml:space="preserve"> for Employers</w:t>
      </w:r>
      <w:r w:rsidR="007367EC">
        <w:rPr>
          <w:rFonts w:ascii="Verdana" w:hAnsi="Verdana"/>
          <w:color w:val="000000"/>
          <w:sz w:val="19"/>
          <w:szCs w:val="19"/>
        </w:rPr>
        <w:t xml:space="preserve">. </w:t>
      </w:r>
      <w:r w:rsidR="00125913">
        <w:rPr>
          <w:rFonts w:ascii="Verdana" w:hAnsi="Verdana"/>
          <w:color w:val="000000"/>
          <w:sz w:val="19"/>
          <w:szCs w:val="19"/>
        </w:rPr>
        <w:t xml:space="preserve">This is a tangible sign of our </w:t>
      </w:r>
      <w:r w:rsidR="00E75109">
        <w:rPr>
          <w:rFonts w:ascii="Verdana" w:hAnsi="Verdana"/>
          <w:color w:val="000000"/>
          <w:sz w:val="19"/>
          <w:szCs w:val="19"/>
        </w:rPr>
        <w:t>commitment</w:t>
      </w:r>
      <w:r w:rsidR="00125913">
        <w:rPr>
          <w:rFonts w:ascii="Verdana" w:hAnsi="Verdana"/>
          <w:color w:val="000000"/>
          <w:sz w:val="19"/>
          <w:szCs w:val="19"/>
        </w:rPr>
        <w:t xml:space="preserve"> to </w:t>
      </w:r>
      <w:r w:rsidR="00CE0D63">
        <w:rPr>
          <w:rFonts w:ascii="Verdana" w:hAnsi="Verdana"/>
          <w:color w:val="000000"/>
          <w:sz w:val="19"/>
          <w:szCs w:val="19"/>
        </w:rPr>
        <w:t xml:space="preserve">good practice in relation to the recruitment and employment of individuals who have experienced mental health difficulties. </w:t>
      </w:r>
    </w:p>
    <w:p w:rsidR="001C061E" w:rsidRPr="001C061E" w:rsidRDefault="001C061E" w:rsidP="001C061E">
      <w:pPr>
        <w:pStyle w:val="NormalWeb"/>
        <w:shd w:val="clear" w:color="auto" w:fill="FFFFFF"/>
        <w:rPr>
          <w:rFonts w:ascii="Verdana" w:hAnsi="Verdana"/>
          <w:color w:val="000000"/>
          <w:sz w:val="19"/>
          <w:szCs w:val="19"/>
        </w:rPr>
      </w:pPr>
      <w:r w:rsidRPr="001C061E">
        <w:rPr>
          <w:rFonts w:ascii="Verdana" w:hAnsi="Verdana"/>
          <w:color w:val="000000"/>
          <w:sz w:val="19"/>
          <w:szCs w:val="19"/>
        </w:rPr>
        <w:t>At Birkbeck, people who have experienced mental health issues will not be discriminated against. Disclosure of a mental health problem will be used only to enable both you and us to assess and provide the right level of support or adjustment.</w:t>
      </w:r>
    </w:p>
    <w:p w:rsidR="001C061E" w:rsidRDefault="001C061E" w:rsidP="001C061E">
      <w:pPr>
        <w:pStyle w:val="NormalWeb"/>
        <w:shd w:val="clear" w:color="auto" w:fill="FFFFFF"/>
        <w:rPr>
          <w:rFonts w:ascii="Verdana" w:hAnsi="Verdana"/>
          <w:color w:val="000000"/>
          <w:sz w:val="19"/>
          <w:szCs w:val="19"/>
        </w:rPr>
      </w:pPr>
      <w:r w:rsidRPr="001C061E">
        <w:rPr>
          <w:rFonts w:ascii="Verdana" w:hAnsi="Verdana"/>
          <w:color w:val="000000"/>
          <w:sz w:val="19"/>
          <w:szCs w:val="19"/>
        </w:rPr>
        <w:t xml:space="preserve">Further details about Mindful Employer can be found at: </w:t>
      </w:r>
      <w:hyperlink r:id="rId11" w:history="1">
        <w:r w:rsidR="0021413E" w:rsidRPr="0021413E">
          <w:rPr>
            <w:rStyle w:val="Hyperlink"/>
            <w:rFonts w:ascii="Verdana" w:hAnsi="Verdana"/>
            <w:sz w:val="19"/>
            <w:szCs w:val="19"/>
          </w:rPr>
          <w:t>www.mindfulemployer.net/</w:t>
        </w:r>
      </w:hyperlink>
    </w:p>
    <w:p w:rsidR="003A0225" w:rsidRDefault="003A0225" w:rsidP="003A0225">
      <w:pPr>
        <w:pStyle w:val="NormalWeb"/>
        <w:shd w:val="clear" w:color="auto" w:fill="FFFFFF"/>
        <w:rPr>
          <w:rFonts w:ascii="Verdana" w:hAnsi="Verdana"/>
          <w:color w:val="000000"/>
          <w:sz w:val="19"/>
          <w:szCs w:val="19"/>
        </w:rPr>
      </w:pPr>
      <w:r>
        <w:rPr>
          <w:rStyle w:val="Strong"/>
          <w:rFonts w:ascii="Verdana" w:hAnsi="Verdana"/>
          <w:color w:val="000000"/>
          <w:sz w:val="19"/>
          <w:szCs w:val="19"/>
        </w:rPr>
        <w:t>Disability Confident</w:t>
      </w:r>
    </w:p>
    <w:p w:rsidR="003A0225" w:rsidRDefault="003A0225" w:rsidP="003A0225">
      <w:pPr>
        <w:pStyle w:val="NormalWeb"/>
        <w:shd w:val="clear" w:color="auto" w:fill="FFFFFF"/>
        <w:rPr>
          <w:rFonts w:ascii="Verdana" w:hAnsi="Verdana"/>
          <w:color w:val="000000"/>
          <w:sz w:val="19"/>
          <w:szCs w:val="19"/>
        </w:rPr>
      </w:pPr>
      <w:r>
        <w:rPr>
          <w:rFonts w:ascii="Verdana" w:hAnsi="Verdana"/>
          <w:color w:val="000000"/>
          <w:sz w:val="19"/>
          <w:szCs w:val="19"/>
        </w:rPr>
        <w:t xml:space="preserve">Birkbeck is a Disability Confident </w:t>
      </w:r>
      <w:r w:rsidR="00EB4435">
        <w:rPr>
          <w:rFonts w:ascii="Verdana" w:hAnsi="Verdana"/>
          <w:color w:val="000000"/>
          <w:sz w:val="19"/>
          <w:szCs w:val="19"/>
        </w:rPr>
        <w:t>Employer</w:t>
      </w:r>
      <w:r w:rsidR="005921BD">
        <w:rPr>
          <w:rFonts w:ascii="Verdana" w:hAnsi="Verdana"/>
          <w:color w:val="000000"/>
          <w:sz w:val="19"/>
          <w:szCs w:val="19"/>
        </w:rPr>
        <w:t xml:space="preserve">, </w:t>
      </w:r>
      <w:r w:rsidR="00585DE4">
        <w:rPr>
          <w:rFonts w:ascii="Verdana" w:hAnsi="Verdana"/>
          <w:color w:val="000000"/>
          <w:sz w:val="19"/>
          <w:szCs w:val="19"/>
        </w:rPr>
        <w:t xml:space="preserve">one aspect of which is that </w:t>
      </w:r>
      <w:r w:rsidR="005921BD">
        <w:rPr>
          <w:rFonts w:ascii="Verdana" w:hAnsi="Verdana"/>
          <w:color w:val="000000"/>
          <w:sz w:val="19"/>
          <w:szCs w:val="19"/>
        </w:rPr>
        <w:t>we</w:t>
      </w:r>
      <w:r>
        <w:rPr>
          <w:rFonts w:ascii="Verdana" w:hAnsi="Verdana"/>
          <w:color w:val="000000"/>
          <w:sz w:val="19"/>
          <w:szCs w:val="19"/>
        </w:rPr>
        <w:t xml:space="preserve"> guarantee</w:t>
      </w:r>
      <w:r w:rsidR="005921BD">
        <w:rPr>
          <w:rFonts w:ascii="Verdana" w:hAnsi="Verdana"/>
          <w:color w:val="000000"/>
          <w:sz w:val="19"/>
          <w:szCs w:val="19"/>
        </w:rPr>
        <w:t xml:space="preserve"> an </w:t>
      </w:r>
      <w:r>
        <w:rPr>
          <w:rFonts w:ascii="Verdana" w:hAnsi="Verdana"/>
          <w:color w:val="000000"/>
          <w:sz w:val="19"/>
          <w:szCs w:val="19"/>
        </w:rPr>
        <w:t>interview</w:t>
      </w:r>
      <w:r w:rsidR="005921BD">
        <w:rPr>
          <w:rFonts w:ascii="Verdana" w:hAnsi="Verdana"/>
          <w:color w:val="000000"/>
          <w:sz w:val="19"/>
          <w:szCs w:val="19"/>
        </w:rPr>
        <w:t xml:space="preserve"> to any</w:t>
      </w:r>
      <w:r>
        <w:rPr>
          <w:rFonts w:ascii="Verdana" w:hAnsi="Verdana"/>
          <w:color w:val="000000"/>
          <w:sz w:val="19"/>
          <w:szCs w:val="19"/>
        </w:rPr>
        <w:t xml:space="preserve"> disabled candidate who ha</w:t>
      </w:r>
      <w:r w:rsidR="005921BD">
        <w:rPr>
          <w:rFonts w:ascii="Verdana" w:hAnsi="Verdana"/>
          <w:color w:val="000000"/>
          <w:sz w:val="19"/>
          <w:szCs w:val="19"/>
        </w:rPr>
        <w:t>s</w:t>
      </w:r>
      <w:r>
        <w:rPr>
          <w:rFonts w:ascii="Verdana" w:hAnsi="Verdana"/>
          <w:color w:val="000000"/>
          <w:sz w:val="19"/>
          <w:szCs w:val="19"/>
        </w:rPr>
        <w:t xml:space="preserve"> declared a disability</w:t>
      </w:r>
      <w:r w:rsidR="005921BD">
        <w:rPr>
          <w:rFonts w:ascii="Verdana" w:hAnsi="Verdana"/>
          <w:color w:val="000000"/>
          <w:sz w:val="19"/>
          <w:szCs w:val="19"/>
        </w:rPr>
        <w:t xml:space="preserve"> and who meets the essential criteria for the job</w:t>
      </w:r>
      <w:r>
        <w:rPr>
          <w:rFonts w:ascii="Verdana" w:hAnsi="Verdana"/>
          <w:color w:val="000000"/>
          <w:sz w:val="19"/>
          <w:szCs w:val="19"/>
        </w:rPr>
        <w:t xml:space="preserve">. Candidates who have declared a disability </w:t>
      </w:r>
      <w:r w:rsidR="005921BD">
        <w:rPr>
          <w:rFonts w:ascii="Verdana" w:hAnsi="Verdana"/>
          <w:color w:val="000000"/>
          <w:sz w:val="19"/>
          <w:szCs w:val="19"/>
        </w:rPr>
        <w:t xml:space="preserve">are </w:t>
      </w:r>
      <w:r w:rsidR="0081629D">
        <w:rPr>
          <w:rFonts w:ascii="Verdana" w:hAnsi="Verdana"/>
          <w:color w:val="000000"/>
          <w:sz w:val="19"/>
          <w:szCs w:val="19"/>
        </w:rPr>
        <w:t xml:space="preserve">asked to make a choice </w:t>
      </w:r>
      <w:r w:rsidR="0006777B" w:rsidRPr="0081629D">
        <w:rPr>
          <w:rFonts w:ascii="Verdana" w:hAnsi="Verdana"/>
          <w:color w:val="000000"/>
          <w:sz w:val="19"/>
          <w:szCs w:val="19"/>
        </w:rPr>
        <w:t xml:space="preserve">as to </w:t>
      </w:r>
      <w:r w:rsidRPr="0081629D">
        <w:rPr>
          <w:rFonts w:ascii="Verdana" w:hAnsi="Verdana"/>
          <w:color w:val="000000"/>
          <w:sz w:val="19"/>
          <w:szCs w:val="19"/>
        </w:rPr>
        <w:t>whether</w:t>
      </w:r>
      <w:r>
        <w:rPr>
          <w:rFonts w:ascii="Verdana" w:hAnsi="Verdana"/>
          <w:color w:val="000000"/>
          <w:sz w:val="19"/>
          <w:szCs w:val="19"/>
        </w:rPr>
        <w:t xml:space="preserve"> or not they wish to be considered under the </w:t>
      </w:r>
      <w:r w:rsidR="005921BD">
        <w:rPr>
          <w:rFonts w:ascii="Verdana" w:hAnsi="Verdana"/>
          <w:color w:val="000000"/>
          <w:sz w:val="19"/>
          <w:szCs w:val="19"/>
        </w:rPr>
        <w:t xml:space="preserve">guaranteed interview </w:t>
      </w:r>
      <w:r>
        <w:rPr>
          <w:rFonts w:ascii="Verdana" w:hAnsi="Verdana"/>
          <w:color w:val="000000"/>
          <w:sz w:val="19"/>
          <w:szCs w:val="19"/>
        </w:rPr>
        <w:t xml:space="preserve">scheme. </w:t>
      </w:r>
    </w:p>
    <w:p w:rsidR="007367EC" w:rsidRPr="009F2461" w:rsidRDefault="007367EC" w:rsidP="007367EC">
      <w:pPr>
        <w:pStyle w:val="Heading1"/>
        <w:shd w:val="clear" w:color="auto" w:fill="FFFFFF"/>
        <w:spacing w:after="0" w:afterAutospacing="0"/>
        <w:rPr>
          <w:rFonts w:ascii="Arial" w:hAnsi="Arial" w:cs="Arial"/>
          <w:color w:val="910027"/>
          <w:sz w:val="31"/>
          <w:szCs w:val="31"/>
        </w:rPr>
      </w:pPr>
      <w:r w:rsidRPr="009F2461">
        <w:rPr>
          <w:rFonts w:ascii="Arial" w:hAnsi="Arial" w:cs="Arial"/>
          <w:color w:val="910027"/>
          <w:sz w:val="31"/>
          <w:szCs w:val="31"/>
        </w:rPr>
        <w:t>References</w:t>
      </w:r>
    </w:p>
    <w:p w:rsidR="00BD68E0" w:rsidRPr="009F2461" w:rsidRDefault="007367EC" w:rsidP="00BD68E0">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We </w:t>
      </w:r>
      <w:r w:rsidR="00EB4435" w:rsidRPr="009F2461">
        <w:rPr>
          <w:rFonts w:ascii="Verdana" w:hAnsi="Verdana"/>
          <w:color w:val="000000"/>
          <w:sz w:val="19"/>
          <w:szCs w:val="19"/>
        </w:rPr>
        <w:t xml:space="preserve">will not ask you to provide referee details as part of your initial application, as most reference checks </w:t>
      </w:r>
      <w:r w:rsidR="00BD68E0" w:rsidRPr="009F2461">
        <w:rPr>
          <w:rFonts w:ascii="Verdana" w:hAnsi="Verdana"/>
          <w:color w:val="000000"/>
          <w:sz w:val="19"/>
          <w:szCs w:val="19"/>
        </w:rPr>
        <w:t xml:space="preserve">at Birkbeck </w:t>
      </w:r>
      <w:r w:rsidR="00EB4435" w:rsidRPr="009F2461">
        <w:rPr>
          <w:rFonts w:ascii="Verdana" w:hAnsi="Verdana"/>
          <w:color w:val="000000"/>
          <w:sz w:val="19"/>
          <w:szCs w:val="19"/>
        </w:rPr>
        <w:t>are only ta</w:t>
      </w:r>
      <w:r w:rsidR="00BD68E0" w:rsidRPr="009F2461">
        <w:rPr>
          <w:rFonts w:ascii="Verdana" w:hAnsi="Verdana"/>
          <w:color w:val="000000"/>
          <w:sz w:val="19"/>
          <w:szCs w:val="19"/>
        </w:rPr>
        <w:t>ken following a conditional</w:t>
      </w:r>
      <w:r w:rsidR="00EB4435" w:rsidRPr="009F2461">
        <w:rPr>
          <w:rFonts w:ascii="Verdana" w:hAnsi="Verdana"/>
          <w:color w:val="000000"/>
          <w:sz w:val="19"/>
          <w:szCs w:val="19"/>
        </w:rPr>
        <w:t xml:space="preserve"> offer of appointment. Please note, however, that for certain roles, </w:t>
      </w:r>
      <w:r w:rsidR="00BD68E0" w:rsidRPr="009F2461">
        <w:rPr>
          <w:rFonts w:ascii="Verdana" w:hAnsi="Verdana"/>
          <w:color w:val="000000"/>
          <w:sz w:val="19"/>
          <w:szCs w:val="19"/>
        </w:rPr>
        <w:t>references will be taken up once you have been invited for interview. In these instances we will contact you to collect these details as soon as possible.</w:t>
      </w:r>
    </w:p>
    <w:p w:rsidR="007367EC" w:rsidRPr="009F2461" w:rsidRDefault="00BD68E0"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When requesting referee details, we will ask you </w:t>
      </w:r>
      <w:r w:rsidR="007367EC" w:rsidRPr="009F2461">
        <w:rPr>
          <w:rFonts w:ascii="Verdana" w:hAnsi="Verdana"/>
          <w:color w:val="000000"/>
          <w:sz w:val="19"/>
          <w:szCs w:val="19"/>
        </w:rPr>
        <w:t>to provide two referees.</w:t>
      </w:r>
    </w:p>
    <w:p w:rsidR="007367EC" w:rsidRPr="009F2461"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Your first referee should be your current or most recent employer. The referee should also be in a line management position relative to you or alternatively a suitable contact in Human </w:t>
      </w:r>
      <w:r w:rsidRPr="009F2461">
        <w:rPr>
          <w:rFonts w:ascii="Verdana" w:hAnsi="Verdana"/>
          <w:color w:val="000000"/>
          <w:sz w:val="19"/>
          <w:szCs w:val="19"/>
        </w:rPr>
        <w:lastRenderedPageBreak/>
        <w:t>Resources (Personnel) may be provided. Your second referee may be a previous employer, tutor, volunteer coordinator or other appropriate individual.</w:t>
      </w:r>
    </w:p>
    <w:p w:rsidR="007367EC" w:rsidRPr="009F2461"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Neither referee should be a relative or someone you expect to be involved in the recruitment process at Birkbeck. If a referee happens to be a panel member (for either shor</w:t>
      </w:r>
      <w:r w:rsidR="00374026" w:rsidRPr="009F2461">
        <w:rPr>
          <w:rFonts w:ascii="Verdana" w:hAnsi="Verdana"/>
          <w:color w:val="000000"/>
          <w:sz w:val="19"/>
          <w:szCs w:val="19"/>
        </w:rPr>
        <w:t>t</w:t>
      </w:r>
      <w:r w:rsidRPr="009F2461">
        <w:rPr>
          <w:rFonts w:ascii="Verdana" w:hAnsi="Verdana"/>
          <w:color w:val="000000"/>
          <w:sz w:val="19"/>
          <w:szCs w:val="19"/>
        </w:rPr>
        <w:t>listing or interviewing), then you will be asked to provide an alternative referee.</w:t>
      </w:r>
    </w:p>
    <w:p w:rsidR="007367EC" w:rsidRPr="009F2461"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These referees will be provided with a copy of the full job description and will be asked to comment on your suitability to undertake the job. In addition they will be asked to comment on your attendance record and any disciplinary matters. All referees will be advised that the reference provided may be disclosed to you as part of an information request under the terms of the</w:t>
      </w:r>
      <w:r w:rsidR="005146C8" w:rsidRPr="009F2461">
        <w:rPr>
          <w:rFonts w:ascii="Verdana" w:hAnsi="Verdana"/>
          <w:color w:val="000000"/>
          <w:sz w:val="19"/>
          <w:szCs w:val="19"/>
        </w:rPr>
        <w:t xml:space="preserve"> General Data Protection Regulations 2018</w:t>
      </w:r>
      <w:r w:rsidRPr="009F2461">
        <w:rPr>
          <w:rFonts w:ascii="Verdana" w:hAnsi="Verdana"/>
          <w:color w:val="000000"/>
          <w:sz w:val="19"/>
          <w:szCs w:val="19"/>
        </w:rPr>
        <w:t>.</w:t>
      </w:r>
    </w:p>
    <w:p w:rsidR="007367EC" w:rsidRPr="009F2461"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References </w:t>
      </w:r>
      <w:r w:rsidR="00BD68E0" w:rsidRPr="009F2461">
        <w:rPr>
          <w:rFonts w:ascii="Verdana" w:hAnsi="Verdana"/>
          <w:color w:val="000000"/>
          <w:sz w:val="19"/>
          <w:szCs w:val="19"/>
        </w:rPr>
        <w:t xml:space="preserve">in some instances </w:t>
      </w:r>
      <w:r w:rsidRPr="009F2461">
        <w:rPr>
          <w:rFonts w:ascii="Verdana" w:hAnsi="Verdana"/>
          <w:color w:val="000000"/>
          <w:sz w:val="19"/>
          <w:szCs w:val="19"/>
        </w:rPr>
        <w:t xml:space="preserve">will be taken up once you have been invited for interview. We recognise that you may have reservations about us contacting </w:t>
      </w:r>
      <w:r w:rsidR="000577D1" w:rsidRPr="009F2461">
        <w:rPr>
          <w:rFonts w:ascii="Verdana" w:hAnsi="Verdana"/>
          <w:color w:val="000000"/>
          <w:sz w:val="19"/>
          <w:szCs w:val="19"/>
        </w:rPr>
        <w:t xml:space="preserve">your </w:t>
      </w:r>
      <w:r w:rsidRPr="009F2461">
        <w:rPr>
          <w:rFonts w:ascii="Verdana" w:hAnsi="Verdana"/>
          <w:color w:val="000000"/>
          <w:sz w:val="19"/>
          <w:szCs w:val="19"/>
        </w:rPr>
        <w:t>referee</w:t>
      </w:r>
      <w:r w:rsidR="000577D1" w:rsidRPr="009F2461">
        <w:rPr>
          <w:rFonts w:ascii="Verdana" w:hAnsi="Verdana"/>
          <w:color w:val="000000"/>
          <w:sz w:val="19"/>
          <w:szCs w:val="19"/>
        </w:rPr>
        <w:t>s</w:t>
      </w:r>
      <w:r w:rsidRPr="009F2461">
        <w:rPr>
          <w:rFonts w:ascii="Verdana" w:hAnsi="Verdana"/>
          <w:color w:val="000000"/>
          <w:sz w:val="19"/>
          <w:szCs w:val="19"/>
        </w:rPr>
        <w:t xml:space="preserve">, </w:t>
      </w:r>
      <w:r w:rsidR="00650727" w:rsidRPr="009F2461">
        <w:rPr>
          <w:rFonts w:ascii="Verdana" w:hAnsi="Verdana"/>
          <w:color w:val="000000"/>
          <w:sz w:val="19"/>
          <w:szCs w:val="19"/>
        </w:rPr>
        <w:t xml:space="preserve">in </w:t>
      </w:r>
      <w:r w:rsidRPr="009F2461">
        <w:rPr>
          <w:rFonts w:ascii="Verdana" w:hAnsi="Verdana"/>
          <w:color w:val="000000"/>
          <w:sz w:val="19"/>
          <w:szCs w:val="19"/>
        </w:rPr>
        <w:t>particular your current employer, at this stage of the selection process. You will therefore have the opportunity</w:t>
      </w:r>
      <w:r w:rsidR="004473A0" w:rsidRPr="009F2461">
        <w:rPr>
          <w:rFonts w:ascii="Verdana" w:hAnsi="Verdana"/>
          <w:color w:val="000000"/>
          <w:sz w:val="19"/>
          <w:szCs w:val="19"/>
        </w:rPr>
        <w:t>,</w:t>
      </w:r>
      <w:r w:rsidRPr="009F2461">
        <w:rPr>
          <w:rFonts w:ascii="Verdana" w:hAnsi="Verdana"/>
          <w:color w:val="000000"/>
          <w:sz w:val="19"/>
          <w:szCs w:val="19"/>
        </w:rPr>
        <w:t xml:space="preserve"> when providing your referees</w:t>
      </w:r>
      <w:r w:rsidR="000577D1" w:rsidRPr="009F2461">
        <w:rPr>
          <w:rFonts w:ascii="Verdana" w:hAnsi="Verdana"/>
          <w:color w:val="000000"/>
          <w:sz w:val="19"/>
          <w:szCs w:val="19"/>
        </w:rPr>
        <w:t>’</w:t>
      </w:r>
      <w:r w:rsidRPr="009F2461">
        <w:rPr>
          <w:rFonts w:ascii="Verdana" w:hAnsi="Verdana"/>
          <w:color w:val="000000"/>
          <w:sz w:val="19"/>
          <w:szCs w:val="19"/>
        </w:rPr>
        <w:t xml:space="preserve"> contact details</w:t>
      </w:r>
      <w:r w:rsidR="004473A0" w:rsidRPr="009F2461">
        <w:rPr>
          <w:rFonts w:ascii="Verdana" w:hAnsi="Verdana"/>
          <w:color w:val="000000"/>
          <w:sz w:val="19"/>
          <w:szCs w:val="19"/>
        </w:rPr>
        <w:t>,</w:t>
      </w:r>
      <w:r w:rsidRPr="009F2461">
        <w:rPr>
          <w:rFonts w:ascii="Verdana" w:hAnsi="Verdana"/>
          <w:color w:val="000000"/>
          <w:sz w:val="19"/>
          <w:szCs w:val="19"/>
        </w:rPr>
        <w:t xml:space="preserve"> to indicate if you would prefer us </w:t>
      </w:r>
      <w:r w:rsidR="007355DC" w:rsidRPr="009F2461">
        <w:rPr>
          <w:rFonts w:ascii="Verdana" w:hAnsi="Verdana"/>
          <w:color w:val="000000"/>
          <w:sz w:val="19"/>
          <w:szCs w:val="19"/>
        </w:rPr>
        <w:t xml:space="preserve">not </w:t>
      </w:r>
      <w:r w:rsidRPr="009F2461">
        <w:rPr>
          <w:rFonts w:ascii="Verdana" w:hAnsi="Verdana"/>
          <w:color w:val="000000"/>
          <w:sz w:val="19"/>
          <w:szCs w:val="19"/>
        </w:rPr>
        <w:t xml:space="preserve">to contact </w:t>
      </w:r>
      <w:r w:rsidR="004473A0" w:rsidRPr="009F2461">
        <w:rPr>
          <w:rFonts w:ascii="Verdana" w:hAnsi="Verdana"/>
          <w:color w:val="000000"/>
          <w:sz w:val="19"/>
          <w:szCs w:val="19"/>
        </w:rPr>
        <w:t xml:space="preserve">either or both </w:t>
      </w:r>
      <w:r w:rsidRPr="009F2461">
        <w:rPr>
          <w:rFonts w:ascii="Verdana" w:hAnsi="Verdana"/>
          <w:color w:val="000000"/>
          <w:sz w:val="19"/>
          <w:szCs w:val="19"/>
        </w:rPr>
        <w:t>referee</w:t>
      </w:r>
      <w:r w:rsidR="004473A0" w:rsidRPr="009F2461">
        <w:rPr>
          <w:rFonts w:ascii="Verdana" w:hAnsi="Verdana"/>
          <w:color w:val="000000"/>
          <w:sz w:val="19"/>
          <w:szCs w:val="19"/>
        </w:rPr>
        <w:t>(s)</w:t>
      </w:r>
      <w:r w:rsidRPr="009F2461">
        <w:rPr>
          <w:rFonts w:ascii="Verdana" w:hAnsi="Verdana"/>
          <w:color w:val="000000"/>
          <w:sz w:val="19"/>
          <w:szCs w:val="19"/>
        </w:rPr>
        <w:t xml:space="preserve"> until a conditional offer of employment has been made.</w:t>
      </w:r>
    </w:p>
    <w:p w:rsidR="007367EC" w:rsidRPr="009F2461"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All efforts will be made to source a reference from the details you have provided but it may be necessary to </w:t>
      </w:r>
      <w:r w:rsidR="007355DC" w:rsidRPr="009F2461">
        <w:rPr>
          <w:rFonts w:ascii="Verdana" w:hAnsi="Verdana"/>
          <w:color w:val="000000"/>
          <w:sz w:val="19"/>
          <w:szCs w:val="19"/>
        </w:rPr>
        <w:t xml:space="preserve">ask </w:t>
      </w:r>
      <w:r w:rsidRPr="009F2461">
        <w:rPr>
          <w:rFonts w:ascii="Verdana" w:hAnsi="Verdana"/>
          <w:color w:val="000000"/>
          <w:sz w:val="19"/>
          <w:szCs w:val="19"/>
        </w:rPr>
        <w:t>you to provide alternative referees if we are unable to obtain a full reference.</w:t>
      </w:r>
    </w:p>
    <w:p w:rsidR="007367EC" w:rsidRDefault="007367EC" w:rsidP="007367EC">
      <w:pPr>
        <w:pStyle w:val="NormalWeb"/>
        <w:shd w:val="clear" w:color="auto" w:fill="FFFFFF"/>
        <w:rPr>
          <w:rFonts w:ascii="Verdana" w:hAnsi="Verdana"/>
          <w:color w:val="000000"/>
          <w:sz w:val="19"/>
          <w:szCs w:val="19"/>
        </w:rPr>
      </w:pPr>
      <w:r w:rsidRPr="009F2461">
        <w:rPr>
          <w:rFonts w:ascii="Verdana" w:hAnsi="Verdana"/>
          <w:color w:val="000000"/>
          <w:sz w:val="19"/>
          <w:szCs w:val="19"/>
        </w:rPr>
        <w:t xml:space="preserve">Any employment offer </w:t>
      </w:r>
      <w:r w:rsidR="000577D1" w:rsidRPr="009F2461">
        <w:rPr>
          <w:rFonts w:ascii="Verdana" w:hAnsi="Verdana"/>
          <w:color w:val="000000"/>
          <w:sz w:val="19"/>
          <w:szCs w:val="19"/>
        </w:rPr>
        <w:t xml:space="preserve">is </w:t>
      </w:r>
      <w:r w:rsidRPr="009F2461">
        <w:rPr>
          <w:rFonts w:ascii="Verdana" w:hAnsi="Verdana"/>
          <w:color w:val="000000"/>
          <w:sz w:val="19"/>
          <w:szCs w:val="19"/>
        </w:rPr>
        <w:t>conditional upon Birkbeck obtaining two satisfactory references.</w:t>
      </w:r>
    </w:p>
    <w:p w:rsidR="00400985" w:rsidRDefault="00400985" w:rsidP="007367EC">
      <w:pPr>
        <w:pStyle w:val="NormalWeb"/>
        <w:shd w:val="clear" w:color="auto" w:fill="FFFFFF"/>
        <w:rPr>
          <w:rFonts w:ascii="Verdana" w:hAnsi="Verdana"/>
          <w:color w:val="000000"/>
          <w:sz w:val="19"/>
          <w:szCs w:val="19"/>
        </w:rPr>
      </w:pPr>
    </w:p>
    <w:p w:rsidR="00C1768D" w:rsidRDefault="00C1768D" w:rsidP="00C1768D">
      <w:pPr>
        <w:pStyle w:val="Heading1"/>
        <w:shd w:val="clear" w:color="auto" w:fill="FFFFFF"/>
        <w:spacing w:after="0" w:afterAutospacing="0"/>
        <w:rPr>
          <w:rFonts w:ascii="Arial" w:hAnsi="Arial" w:cs="Arial"/>
          <w:color w:val="910027"/>
          <w:sz w:val="31"/>
          <w:szCs w:val="31"/>
        </w:rPr>
      </w:pPr>
      <w:r>
        <w:rPr>
          <w:rFonts w:ascii="Arial" w:hAnsi="Arial" w:cs="Arial"/>
          <w:color w:val="910027"/>
          <w:sz w:val="31"/>
          <w:szCs w:val="31"/>
        </w:rPr>
        <w:t>Right to Work</w:t>
      </w:r>
    </w:p>
    <w:p w:rsidR="00C1768D" w:rsidRDefault="00C1768D" w:rsidP="00C1768D">
      <w:pPr>
        <w:pStyle w:val="NormalWeb"/>
        <w:shd w:val="clear" w:color="auto" w:fill="FFFFFF"/>
        <w:rPr>
          <w:rFonts w:ascii="Verdana" w:hAnsi="Verdana"/>
          <w:color w:val="000000"/>
          <w:sz w:val="19"/>
          <w:szCs w:val="19"/>
        </w:rPr>
      </w:pPr>
      <w:r>
        <w:rPr>
          <w:rFonts w:ascii="Verdana" w:hAnsi="Verdana"/>
          <w:color w:val="000000"/>
          <w:sz w:val="19"/>
          <w:szCs w:val="19"/>
        </w:rPr>
        <w:t xml:space="preserve">Birkbeck has an obligation to ensure that all prospective staff have the right to work in the UK </w:t>
      </w:r>
      <w:r w:rsidR="004C4E3A">
        <w:rPr>
          <w:rFonts w:ascii="Verdana" w:hAnsi="Verdana"/>
          <w:color w:val="000000"/>
          <w:sz w:val="19"/>
          <w:szCs w:val="19"/>
        </w:rPr>
        <w:t xml:space="preserve">in </w:t>
      </w:r>
      <w:r>
        <w:rPr>
          <w:rFonts w:ascii="Verdana" w:hAnsi="Verdana"/>
          <w:color w:val="000000"/>
          <w:sz w:val="19"/>
          <w:szCs w:val="19"/>
        </w:rPr>
        <w:t xml:space="preserve">the role </w:t>
      </w:r>
      <w:r w:rsidR="004C4E3A">
        <w:rPr>
          <w:rFonts w:ascii="Verdana" w:hAnsi="Verdana"/>
          <w:color w:val="000000"/>
          <w:sz w:val="19"/>
          <w:szCs w:val="19"/>
        </w:rPr>
        <w:t>for which they are applying</w:t>
      </w:r>
      <w:r>
        <w:rPr>
          <w:rFonts w:ascii="Verdana" w:hAnsi="Verdana"/>
          <w:color w:val="000000"/>
          <w:sz w:val="19"/>
          <w:szCs w:val="19"/>
        </w:rPr>
        <w:t xml:space="preserve">. Applicants will be asked to confirm their right to work status in the application process. </w:t>
      </w:r>
    </w:p>
    <w:p w:rsidR="00C1768D" w:rsidRDefault="00C1768D" w:rsidP="00C1768D">
      <w:pPr>
        <w:pStyle w:val="NormalWeb"/>
        <w:shd w:val="clear" w:color="auto" w:fill="FFFFFF"/>
        <w:rPr>
          <w:rFonts w:ascii="Verdana" w:hAnsi="Verdana"/>
          <w:color w:val="000000"/>
          <w:sz w:val="19"/>
          <w:szCs w:val="19"/>
        </w:rPr>
      </w:pPr>
      <w:r>
        <w:rPr>
          <w:rFonts w:ascii="Verdana" w:hAnsi="Verdana"/>
          <w:color w:val="000000"/>
          <w:sz w:val="19"/>
          <w:szCs w:val="19"/>
        </w:rPr>
        <w:t xml:space="preserve">In some circumstances the role will not meet the </w:t>
      </w:r>
      <w:r w:rsidR="004C50E0">
        <w:rPr>
          <w:rFonts w:ascii="Verdana" w:hAnsi="Verdana"/>
          <w:color w:val="000000"/>
          <w:sz w:val="19"/>
          <w:szCs w:val="19"/>
        </w:rPr>
        <w:t xml:space="preserve">sponsorship </w:t>
      </w:r>
      <w:r>
        <w:rPr>
          <w:rFonts w:ascii="Verdana" w:hAnsi="Verdana"/>
          <w:color w:val="000000"/>
          <w:sz w:val="19"/>
          <w:szCs w:val="19"/>
        </w:rPr>
        <w:t xml:space="preserve">criteria set out by UK Visa’s and Immigration (UKVI) and </w:t>
      </w:r>
      <w:r w:rsidR="004C50E0">
        <w:rPr>
          <w:rFonts w:ascii="Verdana" w:hAnsi="Verdana"/>
          <w:color w:val="000000"/>
          <w:sz w:val="19"/>
          <w:szCs w:val="19"/>
        </w:rPr>
        <w:t xml:space="preserve">unfortunately </w:t>
      </w:r>
      <w:r>
        <w:rPr>
          <w:rFonts w:ascii="Verdana" w:hAnsi="Verdana"/>
          <w:color w:val="000000"/>
          <w:sz w:val="19"/>
          <w:szCs w:val="19"/>
        </w:rPr>
        <w:t xml:space="preserve">it will not </w:t>
      </w:r>
      <w:r w:rsidR="004C4E3A">
        <w:rPr>
          <w:rFonts w:ascii="Verdana" w:hAnsi="Verdana"/>
          <w:color w:val="000000"/>
          <w:sz w:val="19"/>
          <w:szCs w:val="19"/>
        </w:rPr>
        <w:t xml:space="preserve">then </w:t>
      </w:r>
      <w:r>
        <w:rPr>
          <w:rFonts w:ascii="Verdana" w:hAnsi="Verdana"/>
          <w:color w:val="000000"/>
          <w:sz w:val="19"/>
          <w:szCs w:val="19"/>
        </w:rPr>
        <w:t xml:space="preserve">be possible for Birkbeck to </w:t>
      </w:r>
      <w:r w:rsidR="004C50E0">
        <w:rPr>
          <w:rFonts w:ascii="Verdana" w:hAnsi="Verdana"/>
          <w:color w:val="000000"/>
          <w:sz w:val="19"/>
          <w:szCs w:val="19"/>
        </w:rPr>
        <w:t>sponsor an applicant. In these instances you will not be able to proceed with your application.</w:t>
      </w:r>
    </w:p>
    <w:p w:rsidR="00833F5F" w:rsidRDefault="00833F5F" w:rsidP="00833F5F">
      <w:pPr>
        <w:rPr>
          <w:rFonts w:ascii="Verdana" w:hAnsi="Verdana" w:cs="Vijaya"/>
          <w:sz w:val="19"/>
          <w:szCs w:val="19"/>
        </w:rPr>
      </w:pPr>
      <w:r w:rsidRPr="00BA4AA0">
        <w:rPr>
          <w:rFonts w:ascii="Verdana" w:hAnsi="Verdana" w:cs="Vijaya"/>
          <w:color w:val="000000"/>
          <w:sz w:val="19"/>
          <w:szCs w:val="19"/>
        </w:rPr>
        <w:t xml:space="preserve">For certain </w:t>
      </w:r>
      <w:r w:rsidR="00386BD2" w:rsidRPr="00BA4AA0">
        <w:rPr>
          <w:rFonts w:ascii="Verdana" w:hAnsi="Verdana" w:cs="Vijaya"/>
          <w:color w:val="000000"/>
          <w:sz w:val="19"/>
          <w:szCs w:val="19"/>
        </w:rPr>
        <w:t>(Academic and Research</w:t>
      </w:r>
      <w:r w:rsidR="00BA4AA0">
        <w:rPr>
          <w:rFonts w:ascii="Verdana" w:hAnsi="Verdana" w:cs="Vijaya"/>
          <w:color w:val="000000"/>
          <w:sz w:val="19"/>
          <w:szCs w:val="19"/>
        </w:rPr>
        <w:t>)</w:t>
      </w:r>
      <w:r w:rsidR="00386BD2" w:rsidRPr="00BA4AA0">
        <w:rPr>
          <w:rFonts w:ascii="Verdana" w:hAnsi="Verdana" w:cs="Vijaya"/>
          <w:color w:val="000000"/>
          <w:sz w:val="19"/>
          <w:szCs w:val="19"/>
        </w:rPr>
        <w:t xml:space="preserve"> roles</w:t>
      </w:r>
      <w:r w:rsidR="00BA4AA0">
        <w:rPr>
          <w:rFonts w:ascii="Verdana" w:hAnsi="Verdana" w:cs="Vijaya"/>
          <w:color w:val="000000"/>
          <w:sz w:val="19"/>
          <w:szCs w:val="19"/>
        </w:rPr>
        <w:t>,</w:t>
      </w:r>
      <w:r w:rsidR="00386BD2" w:rsidRPr="00BA4AA0">
        <w:rPr>
          <w:rFonts w:ascii="Verdana" w:hAnsi="Verdana" w:cs="Vijaya"/>
          <w:color w:val="000000"/>
          <w:sz w:val="19"/>
          <w:szCs w:val="19"/>
        </w:rPr>
        <w:t xml:space="preserve"> </w:t>
      </w:r>
      <w:r w:rsidRPr="00BA4AA0">
        <w:rPr>
          <w:rFonts w:ascii="Verdana" w:hAnsi="Verdana" w:cs="Vijaya"/>
          <w:sz w:val="19"/>
          <w:szCs w:val="19"/>
        </w:rPr>
        <w:t xml:space="preserve">Birkbeck </w:t>
      </w:r>
      <w:r w:rsidRPr="00BA4AA0">
        <w:rPr>
          <w:rFonts w:ascii="Verdana" w:hAnsi="Verdana" w:cs="Vijaya"/>
          <w:sz w:val="19"/>
          <w:szCs w:val="19"/>
          <w:u w:val="single"/>
        </w:rPr>
        <w:t>may</w:t>
      </w:r>
      <w:r w:rsidRPr="00BA4AA0">
        <w:rPr>
          <w:rFonts w:ascii="Verdana" w:hAnsi="Verdana" w:cs="Vijaya"/>
          <w:sz w:val="19"/>
          <w:szCs w:val="19"/>
        </w:rPr>
        <w:t xml:space="preserve"> be able to sponsor your appointment under the skilled worker category (Tier 2). We can do this for people coming to the UK to fill a gap in the workforce that cannot be filled by a settled worker. Please visit </w:t>
      </w:r>
      <w:hyperlink r:id="rId12" w:history="1">
        <w:r w:rsidRPr="00BA4AA0">
          <w:rPr>
            <w:rStyle w:val="Hyperlink"/>
            <w:rFonts w:ascii="Verdana" w:hAnsi="Verdana" w:cs="Vijaya"/>
            <w:sz w:val="19"/>
            <w:szCs w:val="19"/>
          </w:rPr>
          <w:t>UK</w:t>
        </w:r>
        <w:r w:rsidR="00BA4AA0">
          <w:rPr>
            <w:rStyle w:val="Hyperlink"/>
            <w:rFonts w:ascii="Verdana" w:hAnsi="Verdana" w:cs="Vijaya"/>
            <w:sz w:val="19"/>
            <w:szCs w:val="19"/>
          </w:rPr>
          <w:t>VI</w:t>
        </w:r>
        <w:r w:rsidRPr="00BA4AA0">
          <w:rPr>
            <w:rStyle w:val="Hyperlink"/>
            <w:rFonts w:ascii="Verdana" w:hAnsi="Verdana" w:cs="Vijaya"/>
            <w:sz w:val="19"/>
            <w:szCs w:val="19"/>
          </w:rPr>
          <w:t xml:space="preserve"> </w:t>
        </w:r>
      </w:hyperlink>
      <w:r w:rsidRPr="00BA4AA0">
        <w:rPr>
          <w:rFonts w:ascii="Verdana" w:hAnsi="Verdana" w:cs="Vijaya"/>
          <w:sz w:val="19"/>
          <w:szCs w:val="19"/>
        </w:rPr>
        <w:t xml:space="preserve"> to check that you are eligible to apply for a Tier 2 visa. If you are successful in your application for this role our HR team will contact you with the details on the sponsorship process.</w:t>
      </w:r>
    </w:p>
    <w:p w:rsidR="00D3259D" w:rsidRPr="00BA4AA0" w:rsidRDefault="00D3259D" w:rsidP="00833F5F">
      <w:pPr>
        <w:rPr>
          <w:rFonts w:ascii="Verdana" w:hAnsi="Verdana" w:cs="Vijaya"/>
          <w:sz w:val="19"/>
          <w:szCs w:val="19"/>
        </w:rPr>
      </w:pPr>
    </w:p>
    <w:p w:rsidR="00AA7B01" w:rsidRDefault="00C1768D" w:rsidP="00833F5F">
      <w:r>
        <w:rPr>
          <w:rFonts w:ascii="Verdana" w:hAnsi="Verdana"/>
          <w:color w:val="000000"/>
          <w:sz w:val="19"/>
          <w:szCs w:val="19"/>
        </w:rPr>
        <w:t>Any employment offer will conditional upon Birkbeck obtaining satisfactory evidence of right to work.</w:t>
      </w:r>
    </w:p>
    <w:sectPr w:rsidR="00AA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091D"/>
    <w:multiLevelType w:val="multilevel"/>
    <w:tmpl w:val="7A42A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B208F"/>
    <w:multiLevelType w:val="multilevel"/>
    <w:tmpl w:val="68480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4752B"/>
    <w:multiLevelType w:val="multilevel"/>
    <w:tmpl w:val="9DBC9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672AE"/>
    <w:multiLevelType w:val="multilevel"/>
    <w:tmpl w:val="A74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tna Kanji">
    <w15:presenceInfo w15:providerId="AD" w15:userId="S-1-5-21-2056934389-1349464974-860360866-202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EC"/>
    <w:rsid w:val="00042B79"/>
    <w:rsid w:val="000577D1"/>
    <w:rsid w:val="0006777B"/>
    <w:rsid w:val="000B0D78"/>
    <w:rsid w:val="000C688D"/>
    <w:rsid w:val="000D6AA9"/>
    <w:rsid w:val="00125913"/>
    <w:rsid w:val="00152215"/>
    <w:rsid w:val="001C061E"/>
    <w:rsid w:val="001C1D52"/>
    <w:rsid w:val="001D21D3"/>
    <w:rsid w:val="0021413E"/>
    <w:rsid w:val="0024116E"/>
    <w:rsid w:val="00267E22"/>
    <w:rsid w:val="002A30CE"/>
    <w:rsid w:val="00305B7E"/>
    <w:rsid w:val="003429C3"/>
    <w:rsid w:val="00374026"/>
    <w:rsid w:val="00386BD2"/>
    <w:rsid w:val="003A0225"/>
    <w:rsid w:val="003B68AD"/>
    <w:rsid w:val="003F0D19"/>
    <w:rsid w:val="00400985"/>
    <w:rsid w:val="00405280"/>
    <w:rsid w:val="004473A0"/>
    <w:rsid w:val="004C4E3A"/>
    <w:rsid w:val="004C50E0"/>
    <w:rsid w:val="005146C8"/>
    <w:rsid w:val="00531D9F"/>
    <w:rsid w:val="00535F1A"/>
    <w:rsid w:val="00542803"/>
    <w:rsid w:val="00585DE4"/>
    <w:rsid w:val="005921BD"/>
    <w:rsid w:val="00650727"/>
    <w:rsid w:val="006F0B6F"/>
    <w:rsid w:val="00724C8C"/>
    <w:rsid w:val="007355DC"/>
    <w:rsid w:val="007367EC"/>
    <w:rsid w:val="007372CF"/>
    <w:rsid w:val="0076019D"/>
    <w:rsid w:val="007716D0"/>
    <w:rsid w:val="007735BE"/>
    <w:rsid w:val="007B6869"/>
    <w:rsid w:val="00815F19"/>
    <w:rsid w:val="0081629D"/>
    <w:rsid w:val="0082192F"/>
    <w:rsid w:val="00833F5F"/>
    <w:rsid w:val="008810DA"/>
    <w:rsid w:val="0088219C"/>
    <w:rsid w:val="00895A22"/>
    <w:rsid w:val="008A4BFE"/>
    <w:rsid w:val="008A6BA6"/>
    <w:rsid w:val="008D2488"/>
    <w:rsid w:val="00937665"/>
    <w:rsid w:val="0094188D"/>
    <w:rsid w:val="009776C8"/>
    <w:rsid w:val="009A57C1"/>
    <w:rsid w:val="009E27F1"/>
    <w:rsid w:val="009F2461"/>
    <w:rsid w:val="00A27FCD"/>
    <w:rsid w:val="00A80187"/>
    <w:rsid w:val="00A963D2"/>
    <w:rsid w:val="00AC4151"/>
    <w:rsid w:val="00AF2E9A"/>
    <w:rsid w:val="00B92221"/>
    <w:rsid w:val="00BA4AA0"/>
    <w:rsid w:val="00BD68E0"/>
    <w:rsid w:val="00BE6DCB"/>
    <w:rsid w:val="00C03C77"/>
    <w:rsid w:val="00C04703"/>
    <w:rsid w:val="00C1768D"/>
    <w:rsid w:val="00C636DF"/>
    <w:rsid w:val="00C64783"/>
    <w:rsid w:val="00CE0D63"/>
    <w:rsid w:val="00CF3B24"/>
    <w:rsid w:val="00D3259D"/>
    <w:rsid w:val="00D45777"/>
    <w:rsid w:val="00D46064"/>
    <w:rsid w:val="00D53C3A"/>
    <w:rsid w:val="00D57900"/>
    <w:rsid w:val="00D610D7"/>
    <w:rsid w:val="00E61774"/>
    <w:rsid w:val="00E75109"/>
    <w:rsid w:val="00EA4559"/>
    <w:rsid w:val="00EB4435"/>
    <w:rsid w:val="00F121FE"/>
    <w:rsid w:val="00F2261E"/>
    <w:rsid w:val="00F31967"/>
    <w:rsid w:val="00F65CB2"/>
    <w:rsid w:val="00F670AD"/>
    <w:rsid w:val="00FC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7E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367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7E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367E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67EC"/>
    <w:rPr>
      <w:color w:val="0000FF"/>
      <w:u w:val="single"/>
    </w:rPr>
  </w:style>
  <w:style w:type="character" w:customStyle="1" w:styleId="Heading3Char">
    <w:name w:val="Heading 3 Char"/>
    <w:basedOn w:val="DefaultParagraphFont"/>
    <w:link w:val="Heading3"/>
    <w:uiPriority w:val="9"/>
    <w:semiHidden/>
    <w:rsid w:val="007367EC"/>
    <w:rPr>
      <w:rFonts w:asciiTheme="majorHAnsi" w:eastAsiaTheme="majorEastAsia" w:hAnsiTheme="majorHAnsi" w:cstheme="majorBidi"/>
      <w:b/>
      <w:bCs/>
      <w:color w:val="4F81BD" w:themeColor="accent1"/>
    </w:rPr>
  </w:style>
  <w:style w:type="paragraph" w:customStyle="1" w:styleId="bodytable">
    <w:name w:val="bodytable"/>
    <w:basedOn w:val="Normal"/>
    <w:rsid w:val="007367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7EC"/>
    <w:rPr>
      <w:b/>
      <w:bCs/>
    </w:rPr>
  </w:style>
  <w:style w:type="paragraph" w:styleId="BalloonText">
    <w:name w:val="Balloon Text"/>
    <w:basedOn w:val="Normal"/>
    <w:link w:val="BalloonTextChar"/>
    <w:uiPriority w:val="99"/>
    <w:semiHidden/>
    <w:unhideWhenUsed/>
    <w:rsid w:val="008A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FE"/>
    <w:rPr>
      <w:rFonts w:ascii="Segoe UI" w:hAnsi="Segoe UI" w:cs="Segoe UI"/>
      <w:sz w:val="18"/>
      <w:szCs w:val="18"/>
    </w:rPr>
  </w:style>
  <w:style w:type="character" w:styleId="CommentReference">
    <w:name w:val="annotation reference"/>
    <w:basedOn w:val="DefaultParagraphFont"/>
    <w:uiPriority w:val="99"/>
    <w:semiHidden/>
    <w:unhideWhenUsed/>
    <w:rsid w:val="008A4BFE"/>
    <w:rPr>
      <w:sz w:val="16"/>
      <w:szCs w:val="16"/>
    </w:rPr>
  </w:style>
  <w:style w:type="paragraph" w:styleId="CommentText">
    <w:name w:val="annotation text"/>
    <w:basedOn w:val="Normal"/>
    <w:link w:val="CommentTextChar"/>
    <w:uiPriority w:val="99"/>
    <w:semiHidden/>
    <w:unhideWhenUsed/>
    <w:rsid w:val="008A4BFE"/>
    <w:rPr>
      <w:sz w:val="20"/>
      <w:szCs w:val="20"/>
    </w:rPr>
  </w:style>
  <w:style w:type="character" w:customStyle="1" w:styleId="CommentTextChar">
    <w:name w:val="Comment Text Char"/>
    <w:basedOn w:val="DefaultParagraphFont"/>
    <w:link w:val="CommentText"/>
    <w:uiPriority w:val="99"/>
    <w:semiHidden/>
    <w:rsid w:val="008A4BFE"/>
    <w:rPr>
      <w:sz w:val="20"/>
      <w:szCs w:val="20"/>
    </w:rPr>
  </w:style>
  <w:style w:type="paragraph" w:styleId="CommentSubject">
    <w:name w:val="annotation subject"/>
    <w:basedOn w:val="CommentText"/>
    <w:next w:val="CommentText"/>
    <w:link w:val="CommentSubjectChar"/>
    <w:uiPriority w:val="99"/>
    <w:semiHidden/>
    <w:unhideWhenUsed/>
    <w:rsid w:val="008A4BFE"/>
    <w:rPr>
      <w:b/>
      <w:bCs/>
    </w:rPr>
  </w:style>
  <w:style w:type="character" w:customStyle="1" w:styleId="CommentSubjectChar">
    <w:name w:val="Comment Subject Char"/>
    <w:basedOn w:val="CommentTextChar"/>
    <w:link w:val="CommentSubject"/>
    <w:uiPriority w:val="99"/>
    <w:semiHidden/>
    <w:rsid w:val="008A4BFE"/>
    <w:rPr>
      <w:b/>
      <w:bCs/>
      <w:sz w:val="20"/>
      <w:szCs w:val="20"/>
    </w:rPr>
  </w:style>
  <w:style w:type="character" w:styleId="FollowedHyperlink">
    <w:name w:val="FollowedHyperlink"/>
    <w:basedOn w:val="DefaultParagraphFont"/>
    <w:uiPriority w:val="99"/>
    <w:semiHidden/>
    <w:unhideWhenUsed/>
    <w:rsid w:val="00A963D2"/>
    <w:rPr>
      <w:color w:val="800080" w:themeColor="followedHyperlink"/>
      <w:u w:val="single"/>
    </w:rPr>
  </w:style>
  <w:style w:type="paragraph" w:styleId="Revision">
    <w:name w:val="Revision"/>
    <w:hidden/>
    <w:uiPriority w:val="99"/>
    <w:semiHidden/>
    <w:rsid w:val="00AF2E9A"/>
  </w:style>
  <w:style w:type="character" w:customStyle="1" w:styleId="internal-link">
    <w:name w:val="internal-link"/>
    <w:basedOn w:val="DefaultParagraphFont"/>
    <w:rsid w:val="00AF2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67E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367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7E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367E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67EC"/>
    <w:rPr>
      <w:color w:val="0000FF"/>
      <w:u w:val="single"/>
    </w:rPr>
  </w:style>
  <w:style w:type="character" w:customStyle="1" w:styleId="Heading3Char">
    <w:name w:val="Heading 3 Char"/>
    <w:basedOn w:val="DefaultParagraphFont"/>
    <w:link w:val="Heading3"/>
    <w:uiPriority w:val="9"/>
    <w:semiHidden/>
    <w:rsid w:val="007367EC"/>
    <w:rPr>
      <w:rFonts w:asciiTheme="majorHAnsi" w:eastAsiaTheme="majorEastAsia" w:hAnsiTheme="majorHAnsi" w:cstheme="majorBidi"/>
      <w:b/>
      <w:bCs/>
      <w:color w:val="4F81BD" w:themeColor="accent1"/>
    </w:rPr>
  </w:style>
  <w:style w:type="paragraph" w:customStyle="1" w:styleId="bodytable">
    <w:name w:val="bodytable"/>
    <w:basedOn w:val="Normal"/>
    <w:rsid w:val="007367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7EC"/>
    <w:rPr>
      <w:b/>
      <w:bCs/>
    </w:rPr>
  </w:style>
  <w:style w:type="paragraph" w:styleId="BalloonText">
    <w:name w:val="Balloon Text"/>
    <w:basedOn w:val="Normal"/>
    <w:link w:val="BalloonTextChar"/>
    <w:uiPriority w:val="99"/>
    <w:semiHidden/>
    <w:unhideWhenUsed/>
    <w:rsid w:val="008A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FE"/>
    <w:rPr>
      <w:rFonts w:ascii="Segoe UI" w:hAnsi="Segoe UI" w:cs="Segoe UI"/>
      <w:sz w:val="18"/>
      <w:szCs w:val="18"/>
    </w:rPr>
  </w:style>
  <w:style w:type="character" w:styleId="CommentReference">
    <w:name w:val="annotation reference"/>
    <w:basedOn w:val="DefaultParagraphFont"/>
    <w:uiPriority w:val="99"/>
    <w:semiHidden/>
    <w:unhideWhenUsed/>
    <w:rsid w:val="008A4BFE"/>
    <w:rPr>
      <w:sz w:val="16"/>
      <w:szCs w:val="16"/>
    </w:rPr>
  </w:style>
  <w:style w:type="paragraph" w:styleId="CommentText">
    <w:name w:val="annotation text"/>
    <w:basedOn w:val="Normal"/>
    <w:link w:val="CommentTextChar"/>
    <w:uiPriority w:val="99"/>
    <w:semiHidden/>
    <w:unhideWhenUsed/>
    <w:rsid w:val="008A4BFE"/>
    <w:rPr>
      <w:sz w:val="20"/>
      <w:szCs w:val="20"/>
    </w:rPr>
  </w:style>
  <w:style w:type="character" w:customStyle="1" w:styleId="CommentTextChar">
    <w:name w:val="Comment Text Char"/>
    <w:basedOn w:val="DefaultParagraphFont"/>
    <w:link w:val="CommentText"/>
    <w:uiPriority w:val="99"/>
    <w:semiHidden/>
    <w:rsid w:val="008A4BFE"/>
    <w:rPr>
      <w:sz w:val="20"/>
      <w:szCs w:val="20"/>
    </w:rPr>
  </w:style>
  <w:style w:type="paragraph" w:styleId="CommentSubject">
    <w:name w:val="annotation subject"/>
    <w:basedOn w:val="CommentText"/>
    <w:next w:val="CommentText"/>
    <w:link w:val="CommentSubjectChar"/>
    <w:uiPriority w:val="99"/>
    <w:semiHidden/>
    <w:unhideWhenUsed/>
    <w:rsid w:val="008A4BFE"/>
    <w:rPr>
      <w:b/>
      <w:bCs/>
    </w:rPr>
  </w:style>
  <w:style w:type="character" w:customStyle="1" w:styleId="CommentSubjectChar">
    <w:name w:val="Comment Subject Char"/>
    <w:basedOn w:val="CommentTextChar"/>
    <w:link w:val="CommentSubject"/>
    <w:uiPriority w:val="99"/>
    <w:semiHidden/>
    <w:rsid w:val="008A4BFE"/>
    <w:rPr>
      <w:b/>
      <w:bCs/>
      <w:sz w:val="20"/>
      <w:szCs w:val="20"/>
    </w:rPr>
  </w:style>
  <w:style w:type="character" w:styleId="FollowedHyperlink">
    <w:name w:val="FollowedHyperlink"/>
    <w:basedOn w:val="DefaultParagraphFont"/>
    <w:uiPriority w:val="99"/>
    <w:semiHidden/>
    <w:unhideWhenUsed/>
    <w:rsid w:val="00A963D2"/>
    <w:rPr>
      <w:color w:val="800080" w:themeColor="followedHyperlink"/>
      <w:u w:val="single"/>
    </w:rPr>
  </w:style>
  <w:style w:type="paragraph" w:styleId="Revision">
    <w:name w:val="Revision"/>
    <w:hidden/>
    <w:uiPriority w:val="99"/>
    <w:semiHidden/>
    <w:rsid w:val="00AF2E9A"/>
  </w:style>
  <w:style w:type="character" w:customStyle="1" w:styleId="internal-link">
    <w:name w:val="internal-link"/>
    <w:basedOn w:val="DefaultParagraphFont"/>
    <w:rsid w:val="00AF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1730">
      <w:bodyDiv w:val="1"/>
      <w:marLeft w:val="0"/>
      <w:marRight w:val="0"/>
      <w:marTop w:val="0"/>
      <w:marBottom w:val="0"/>
      <w:divBdr>
        <w:top w:val="none" w:sz="0" w:space="0" w:color="auto"/>
        <w:left w:val="none" w:sz="0" w:space="0" w:color="auto"/>
        <w:bottom w:val="none" w:sz="0" w:space="0" w:color="auto"/>
        <w:right w:val="none" w:sz="0" w:space="0" w:color="auto"/>
      </w:divBdr>
    </w:div>
    <w:div w:id="671101571">
      <w:bodyDiv w:val="1"/>
      <w:marLeft w:val="0"/>
      <w:marRight w:val="0"/>
      <w:marTop w:val="0"/>
      <w:marBottom w:val="0"/>
      <w:divBdr>
        <w:top w:val="none" w:sz="0" w:space="0" w:color="auto"/>
        <w:left w:val="none" w:sz="0" w:space="0" w:color="auto"/>
        <w:bottom w:val="none" w:sz="0" w:space="0" w:color="auto"/>
        <w:right w:val="none" w:sz="0" w:space="0" w:color="auto"/>
      </w:divBdr>
    </w:div>
    <w:div w:id="1198159762">
      <w:bodyDiv w:val="1"/>
      <w:marLeft w:val="0"/>
      <w:marRight w:val="0"/>
      <w:marTop w:val="0"/>
      <w:marBottom w:val="0"/>
      <w:divBdr>
        <w:top w:val="none" w:sz="0" w:space="0" w:color="auto"/>
        <w:left w:val="none" w:sz="0" w:space="0" w:color="auto"/>
        <w:bottom w:val="none" w:sz="0" w:space="0" w:color="auto"/>
        <w:right w:val="none" w:sz="0" w:space="0" w:color="auto"/>
      </w:divBdr>
    </w:div>
    <w:div w:id="1251936084">
      <w:bodyDiv w:val="1"/>
      <w:marLeft w:val="0"/>
      <w:marRight w:val="0"/>
      <w:marTop w:val="0"/>
      <w:marBottom w:val="0"/>
      <w:divBdr>
        <w:top w:val="none" w:sz="0" w:space="0" w:color="auto"/>
        <w:left w:val="none" w:sz="0" w:space="0" w:color="auto"/>
        <w:bottom w:val="none" w:sz="0" w:space="0" w:color="auto"/>
        <w:right w:val="none" w:sz="0" w:space="0" w:color="auto"/>
      </w:divBdr>
    </w:div>
    <w:div w:id="1340233651">
      <w:bodyDiv w:val="1"/>
      <w:marLeft w:val="0"/>
      <w:marRight w:val="0"/>
      <w:marTop w:val="0"/>
      <w:marBottom w:val="0"/>
      <w:divBdr>
        <w:top w:val="none" w:sz="0" w:space="0" w:color="auto"/>
        <w:left w:val="none" w:sz="0" w:space="0" w:color="auto"/>
        <w:bottom w:val="none" w:sz="0" w:space="0" w:color="auto"/>
        <w:right w:val="none" w:sz="0" w:space="0" w:color="auto"/>
      </w:divBdr>
    </w:div>
    <w:div w:id="1738745244">
      <w:bodyDiv w:val="1"/>
      <w:marLeft w:val="0"/>
      <w:marRight w:val="0"/>
      <w:marTop w:val="0"/>
      <w:marBottom w:val="0"/>
      <w:divBdr>
        <w:top w:val="none" w:sz="0" w:space="0" w:color="auto"/>
        <w:left w:val="none" w:sz="0" w:space="0" w:color="auto"/>
        <w:bottom w:val="none" w:sz="0" w:space="0" w:color="auto"/>
        <w:right w:val="none" w:sz="0" w:space="0" w:color="auto"/>
      </w:divBdr>
    </w:div>
    <w:div w:id="1751078431">
      <w:bodyDiv w:val="1"/>
      <w:marLeft w:val="0"/>
      <w:marRight w:val="0"/>
      <w:marTop w:val="0"/>
      <w:marBottom w:val="0"/>
      <w:divBdr>
        <w:top w:val="none" w:sz="0" w:space="0" w:color="auto"/>
        <w:left w:val="none" w:sz="0" w:space="0" w:color="auto"/>
        <w:bottom w:val="none" w:sz="0" w:space="0" w:color="auto"/>
        <w:right w:val="none" w:sz="0" w:space="0" w:color="auto"/>
      </w:divBdr>
    </w:div>
    <w:div w:id="20287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bb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bs@bbk.ac.uk" TargetMode="External"/><Relationship Id="rId12" Type="http://schemas.openxmlformats.org/officeDocument/2006/relationships/hyperlink" Target="https://www.gov.uk/tier-2-gene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fulemploye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bk.ac.uk/news/birkbeck-athena-swan-bronze-award-renewed" TargetMode="External"/><Relationship Id="rId4" Type="http://schemas.microsoft.com/office/2007/relationships/stylesWithEffects" Target="stylesWithEffects.xml"/><Relationship Id="rId9" Type="http://schemas.openxmlformats.org/officeDocument/2006/relationships/hyperlink" Target="http://www.bbk.ac.uk/about-us/equality/protected-character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E981-0169-4EFE-93C3-7328DAD4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Morrison</dc:creator>
  <cp:lastModifiedBy>Robert Morrison</cp:lastModifiedBy>
  <cp:revision>2</cp:revision>
  <cp:lastPrinted>2018-05-21T14:32:00Z</cp:lastPrinted>
  <dcterms:created xsi:type="dcterms:W3CDTF">2018-07-26T15:41:00Z</dcterms:created>
  <dcterms:modified xsi:type="dcterms:W3CDTF">2018-07-26T15:41:00Z</dcterms:modified>
</cp:coreProperties>
</file>